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40" w:rsidRDefault="0059278B">
      <w:pPr>
        <w:widowControl/>
        <w:pBdr>
          <w:bottom w:val="single" w:sz="6" w:space="1" w:color="000000"/>
        </w:pBdr>
        <w:rPr>
          <w:rFonts w:ascii="標楷體" w:eastAsia="標楷體" w:hAnsi="標楷體" w:cs="Arial"/>
          <w:vanish/>
          <w:color w:val="000000"/>
          <w:kern w:val="0"/>
          <w:sz w:val="16"/>
          <w:szCs w:val="16"/>
        </w:rPr>
      </w:pPr>
      <w:r>
        <w:rPr>
          <w:rFonts w:ascii="標楷體" w:eastAsia="標楷體" w:hAnsi="標楷體" w:cs="Arial"/>
          <w:vanish/>
          <w:color w:val="000000"/>
          <w:kern w:val="0"/>
          <w:sz w:val="16"/>
          <w:szCs w:val="16"/>
        </w:rPr>
        <w:t>表單的頂端</w:t>
      </w:r>
    </w:p>
    <w:p w:rsidR="00F25E40" w:rsidRDefault="00F25E40">
      <w:pPr>
        <w:rPr>
          <w:rFonts w:ascii="標楷體" w:eastAsia="標楷體" w:hAnsi="標楷體"/>
        </w:rPr>
      </w:pPr>
    </w:p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012"/>
        <w:gridCol w:w="2013"/>
        <w:gridCol w:w="2013"/>
        <w:gridCol w:w="2013"/>
        <w:gridCol w:w="2013"/>
      </w:tblGrid>
      <w:tr w:rsidR="00F25E40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2023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中亞聯大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U21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永續智慧創意設計發明競賽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報名表</w:t>
            </w: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學校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手機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組長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59278B">
            <w:pPr>
              <w:ind w:left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59278B">
            <w:pPr>
              <w:ind w:left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F25E40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59278B">
            <w:pPr>
              <w:ind w:left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59278B">
            <w:pPr>
              <w:ind w:left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18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59278B">
            <w:pPr>
              <w:ind w:left="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5E40" w:rsidRDefault="00F25E40">
            <w:pPr>
              <w:ind w:left="108"/>
              <w:jc w:val="center"/>
              <w:rPr>
                <w:rFonts w:ascii="標楷體" w:eastAsia="標楷體" w:hAnsi="標楷體"/>
              </w:rPr>
            </w:pPr>
          </w:p>
        </w:tc>
      </w:tr>
    </w:tbl>
    <w:p w:rsidR="00F25E40" w:rsidRDefault="00F25E40">
      <w:pPr>
        <w:rPr>
          <w:rFonts w:ascii="標楷體" w:eastAsia="標楷體" w:hAnsi="標楷體"/>
        </w:rPr>
      </w:pPr>
    </w:p>
    <w:p w:rsidR="00F25E40" w:rsidRDefault="00F25E40">
      <w:pPr>
        <w:pageBreakBefore/>
        <w:widowControl/>
        <w:suppressAutoHyphens w:val="0"/>
        <w:rPr>
          <w:rFonts w:ascii="標楷體" w:eastAsia="標楷體" w:hAnsi="標楷體"/>
        </w:rPr>
      </w:pPr>
    </w:p>
    <w:p w:rsidR="00F25E40" w:rsidRDefault="00F25E40">
      <w:pPr>
        <w:rPr>
          <w:rFonts w:ascii="標楷體" w:eastAsia="標楷體" w:hAnsi="標楷體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8"/>
        <w:gridCol w:w="6388"/>
      </w:tblGrid>
      <w:tr w:rsidR="00F25E4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widowControl/>
              <w:spacing w:before="100" w:after="100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2023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中亞聯大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U21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永續智慧創意設計發明競賽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  <w:lang w:val="en-GB"/>
              </w:rPr>
              <w:t>作品表</w:t>
            </w: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widowControl/>
              <w:tabs>
                <w:tab w:val="left" w:pos="72"/>
              </w:tabs>
              <w:spacing w:before="120"/>
              <w:ind w:left="2880" w:hanging="288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報名編號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widowControl/>
            </w:pP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本欄由主辦單位填寫</w:t>
            </w: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)</w:t>
            </w: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widowControl/>
              <w:tabs>
                <w:tab w:val="left" w:pos="72"/>
              </w:tabs>
              <w:spacing w:before="120"/>
              <w:ind w:left="2880" w:hanging="2880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F25E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widowControl/>
              <w:tabs>
                <w:tab w:val="left" w:pos="72"/>
              </w:tabs>
              <w:spacing w:before="120"/>
              <w:ind w:left="2880" w:hanging="288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作品對應之聯合國永續發展目標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(SDGs)</w:t>
            </w:r>
          </w:p>
          <w:p w:rsidR="00F25E40" w:rsidRDefault="0059278B">
            <w:pPr>
              <w:widowControl/>
              <w:tabs>
                <w:tab w:val="left" w:pos="72"/>
              </w:tabs>
              <w:spacing w:before="120"/>
              <w:ind w:left="2880" w:hanging="2880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可複選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1967"/>
              <w:gridCol w:w="2126"/>
            </w:tblGrid>
            <w:tr w:rsidR="00F25E40">
              <w:tblPrEx>
                <w:tblCellMar>
                  <w:top w:w="0" w:type="dxa"/>
                  <w:bottom w:w="0" w:type="dxa"/>
                </w:tblCellMar>
              </w:tblPrEx>
              <w:trPr>
                <w:trHeight w:val="825"/>
              </w:trPr>
              <w:tc>
                <w:tcPr>
                  <w:tcW w:w="2079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25E40" w:rsidRDefault="0059278B">
                  <w:pPr>
                    <w:pStyle w:val="TableParagraph"/>
                    <w:overflowPunct w:val="0"/>
                    <w:snapToGrid w:val="0"/>
                    <w:spacing w:before="178" w:after="180" w:line="360" w:lineRule="auto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1.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消除貧窮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jc w:val="both"/>
                  </w:pPr>
                  <w:r>
                    <w:rPr>
                      <w:rFonts w:ascii="MS Gothic" w:eastAsia="MS Gothic" w:hAnsi="MS Gothic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4.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優質教育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jc w:val="both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7.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可負擔的潔淨能源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jc w:val="both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10.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減少不平等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jc w:val="both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13.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氣候行動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jc w:val="both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16.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和平正義與有力制度</w:t>
                  </w:r>
                </w:p>
              </w:tc>
              <w:tc>
                <w:tcPr>
                  <w:tcW w:w="1967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25E40" w:rsidRDefault="0059278B">
                  <w:pPr>
                    <w:pStyle w:val="TableParagraph"/>
                    <w:overflowPunct w:val="0"/>
                    <w:snapToGrid w:val="0"/>
                    <w:spacing w:before="178" w:after="180" w:line="360" w:lineRule="auto"/>
                    <w:ind w:left="62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2.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消除飢餓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ind w:left="60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5.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性別平等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ind w:left="60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8.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尊嚴就業與經濟發展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ind w:left="60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11.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永續城市與社區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 xml:space="preserve">              </w:t>
                  </w: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14.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水下生命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ind w:left="60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17.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夥伴關係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F25E40" w:rsidRDefault="0059278B">
                  <w:pPr>
                    <w:pStyle w:val="TableParagraph"/>
                    <w:overflowPunct w:val="0"/>
                    <w:snapToGrid w:val="0"/>
                    <w:spacing w:before="178" w:after="180" w:line="360" w:lineRule="auto"/>
                    <w:ind w:left="62"/>
                  </w:pPr>
                  <w:r>
                    <w:rPr>
                      <w:rFonts w:ascii="MS Gothic" w:eastAsia="MS Gothic" w:hAnsi="MS Gothic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3.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良好健康與福祉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ind w:left="60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6.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潔淨水與衛生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ind w:left="60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9.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產業創新與基礎設施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ind w:left="60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12.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負責任的消費與生產</w:t>
                  </w:r>
                </w:p>
                <w:p w:rsidR="00F25E40" w:rsidRDefault="0059278B">
                  <w:pPr>
                    <w:pStyle w:val="TableParagraph"/>
                    <w:overflowPunct w:val="0"/>
                    <w:snapToGrid w:val="0"/>
                    <w:spacing w:after="180" w:line="360" w:lineRule="auto"/>
                    <w:ind w:left="60"/>
                  </w:pPr>
                  <w:r>
                    <w:rPr>
                      <w:rFonts w:ascii="Segoe UI Symbol" w:eastAsia="標楷體" w:hAnsi="Segoe UI Symbol" w:cs="Segoe UI Symbol"/>
                      <w:color w:val="000000"/>
                    </w:rPr>
                    <w:t>☐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15.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陸域生命</w:t>
                  </w:r>
                </w:p>
              </w:tc>
            </w:tr>
          </w:tbl>
          <w:p w:rsidR="00F25E40" w:rsidRDefault="00F25E4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widowControl/>
              <w:tabs>
                <w:tab w:val="left" w:pos="72"/>
              </w:tabs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創作理念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widowControl/>
              <w:spacing w:before="100" w:after="100"/>
              <w:ind w:right="640"/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（有甚麼特別的原因或需求，刺激你想出這個作品嗎？</w:t>
            </w: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)</w:t>
            </w:r>
          </w:p>
          <w:p w:rsidR="00F25E40" w:rsidRDefault="00F25E40">
            <w:pPr>
              <w:widowControl/>
              <w:spacing w:before="100" w:after="100"/>
              <w:ind w:right="640"/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7647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tabs>
                <w:tab w:val="left" w:pos="72"/>
              </w:tabs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lastRenderedPageBreak/>
              <w:t>作品簡介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spacing w:before="100" w:after="100"/>
              <w:ind w:right="640"/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（請用</w:t>
            </w: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1000</w:t>
            </w: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字內，將你的作品介紹給我們）</w:t>
            </w:r>
          </w:p>
          <w:p w:rsidR="00F25E40" w:rsidRDefault="00F25E40">
            <w:pPr>
              <w:spacing w:before="100" w:after="100"/>
              <w:ind w:right="6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F25E40" w:rsidRDefault="00F25E40">
      <w:pPr>
        <w:rPr>
          <w:rFonts w:ascii="標楷體" w:eastAsia="標楷體" w:hAnsi="標楷體"/>
        </w:rPr>
      </w:pPr>
    </w:p>
    <w:tbl>
      <w:tblPr>
        <w:tblW w:w="1043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0"/>
        <w:gridCol w:w="8180"/>
      </w:tblGrid>
      <w:tr w:rsidR="00F25E40">
        <w:tblPrEx>
          <w:tblCellMar>
            <w:top w:w="0" w:type="dxa"/>
            <w:bottom w:w="0" w:type="dxa"/>
          </w:tblCellMar>
        </w:tblPrEx>
        <w:trPr>
          <w:trHeight w:val="5782"/>
          <w:jc w:val="center"/>
        </w:trPr>
        <w:tc>
          <w:tcPr>
            <w:tcW w:w="10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widowControl/>
              <w:ind w:right="252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作品內容：</w:t>
            </w: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（請以手繪或電繪圖片解說來表達你的作品，並將作品圖片貼於此欄）</w:t>
            </w:r>
          </w:p>
          <w:p w:rsidR="00F25E40" w:rsidRDefault="00F25E40">
            <w:pPr>
              <w:widowControl/>
              <w:ind w:right="252"/>
              <w:jc w:val="center"/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</w:pPr>
          </w:p>
          <w:p w:rsidR="00F25E40" w:rsidRDefault="00F25E40">
            <w:pPr>
              <w:widowControl/>
              <w:ind w:right="252"/>
              <w:jc w:val="center"/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</w:pPr>
          </w:p>
        </w:tc>
      </w:tr>
      <w:tr w:rsidR="00F25E40">
        <w:tblPrEx>
          <w:tblCellMar>
            <w:top w:w="0" w:type="dxa"/>
            <w:bottom w:w="0" w:type="dxa"/>
          </w:tblCellMar>
        </w:tblPrEx>
        <w:trPr>
          <w:trHeight w:val="7362"/>
          <w:jc w:val="center"/>
        </w:trPr>
        <w:tc>
          <w:tcPr>
            <w:tcW w:w="22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ind w:right="252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lastRenderedPageBreak/>
              <w:t>其他可加分項目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40" w:rsidRDefault="0059278B">
            <w:pPr>
              <w:spacing w:before="100" w:after="100"/>
              <w:ind w:right="640"/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（例如</w:t>
            </w: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:</w:t>
            </w:r>
            <w:r>
              <w:rPr>
                <w:rFonts w:ascii="標楷體" w:eastAsia="標楷體" w:hAnsi="標楷體" w:cs="新細明體"/>
                <w:color w:val="7F7F7F"/>
                <w:kern w:val="0"/>
                <w:sz w:val="16"/>
                <w:szCs w:val="16"/>
              </w:rPr>
              <w:t>程式碼、使用者介面等）</w:t>
            </w:r>
          </w:p>
          <w:p w:rsidR="00F25E40" w:rsidRDefault="00F25E40">
            <w:pPr>
              <w:ind w:right="25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25E40" w:rsidRDefault="0059278B">
      <w:pPr>
        <w:jc w:val="center"/>
      </w:pPr>
      <w:r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本表請繕打後</w:t>
      </w:r>
      <w:r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E-mail</w:t>
      </w:r>
      <w:r>
        <w:rPr>
          <w:rFonts w:ascii="標楷體" w:eastAsia="標楷體" w:hAnsi="標楷體" w:cs="新細明體"/>
          <w:color w:val="FF0000"/>
          <w:kern w:val="0"/>
          <w:szCs w:val="24"/>
          <w:shd w:val="clear" w:color="auto" w:fill="FFFFFF"/>
        </w:rPr>
        <w:t>Word</w:t>
      </w:r>
      <w:r>
        <w:rPr>
          <w:rFonts w:ascii="標楷體" w:eastAsia="標楷體" w:hAnsi="標楷體" w:cs="新細明體"/>
          <w:color w:val="FF0000"/>
          <w:kern w:val="0"/>
          <w:szCs w:val="24"/>
          <w:shd w:val="clear" w:color="auto" w:fill="FFFFFF"/>
        </w:rPr>
        <w:t>檔</w:t>
      </w:r>
      <w:r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到</w:t>
      </w:r>
      <w:r>
        <w:rPr>
          <w:rFonts w:ascii="標楷體" w:eastAsia="標楷體" w:hAnsi="標楷體" w:cs="新細明體"/>
          <w:b/>
          <w:color w:val="0070C0"/>
          <w:kern w:val="0"/>
          <w:szCs w:val="24"/>
          <w:u w:val="single"/>
          <w:shd w:val="clear" w:color="auto" w:fill="FFFFFF"/>
        </w:rPr>
        <w:t>audesign</w:t>
      </w:r>
      <w:r>
        <w:rPr>
          <w:rFonts w:ascii="標楷體" w:eastAsia="標楷體" w:hAnsi="標楷體"/>
          <w:b/>
          <w:color w:val="0070C0"/>
          <w:kern w:val="0"/>
          <w:szCs w:val="24"/>
          <w:u w:val="single"/>
          <w:shd w:val="clear" w:color="auto" w:fill="FFFFFF"/>
        </w:rPr>
        <w:t>@asia.edu.tw</w:t>
      </w:r>
      <w:r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，主旨欄請註記競賽名稱、校名、班級、姓名，例：「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00"/>
        </w:rPr>
        <w:t>2023 U21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00"/>
        </w:rPr>
        <w:t>永續智慧創意設計發明競賽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00"/>
        </w:rPr>
        <w:t>_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00"/>
        </w:rPr>
        <w:t>亞大商品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00"/>
        </w:rPr>
        <w:t>4A_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00"/>
        </w:rPr>
        <w:t>王小明</w:t>
      </w:r>
      <w:r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」，</w:t>
      </w:r>
      <w:r>
        <w:rPr>
          <w:rFonts w:ascii="標楷體" w:eastAsia="標楷體" w:hAnsi="標楷體" w:cs="新細明體"/>
          <w:color w:val="FF0000"/>
          <w:kern w:val="0"/>
          <w:szCs w:val="24"/>
          <w:shd w:val="clear" w:color="auto" w:fill="FFFFFF"/>
        </w:rPr>
        <w:t>未依規定註記之郵件一律視為「廢件」</w:t>
      </w:r>
      <w:r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。</w:t>
      </w:r>
    </w:p>
    <w:p w:rsidR="00F25E40" w:rsidRDefault="0059278B">
      <w:pPr>
        <w:jc w:val="center"/>
      </w:pPr>
      <w:r>
        <w:rPr>
          <w:rFonts w:ascii="標楷體" w:eastAsia="標楷體" w:hAnsi="標楷體" w:cs="新細明體"/>
          <w:b/>
          <w:kern w:val="0"/>
          <w:szCs w:val="24"/>
        </w:rPr>
        <w:t>U21</w:t>
      </w:r>
      <w:r>
        <w:rPr>
          <w:rFonts w:ascii="標楷體" w:eastAsia="標楷體" w:hAnsi="標楷體" w:cs="新細明體"/>
          <w:b/>
          <w:kern w:val="0"/>
          <w:szCs w:val="24"/>
        </w:rPr>
        <w:t>工作小組，</w:t>
      </w:r>
      <w:hyperlink r:id="rId6" w:history="1">
        <w:r>
          <w:rPr>
            <w:rStyle w:val="ac"/>
            <w:rFonts w:ascii="標楷體" w:eastAsia="標楷體" w:hAnsi="標楷體" w:cs="新細明體"/>
            <w:b/>
            <w:color w:val="auto"/>
            <w:kern w:val="0"/>
            <w:szCs w:val="24"/>
            <w:u w:val="none"/>
          </w:rPr>
          <w:t>04-2332-3456</w:t>
        </w:r>
      </w:hyperlink>
      <w:r>
        <w:rPr>
          <w:rFonts w:ascii="標楷體" w:eastAsia="標楷體" w:hAnsi="標楷體" w:cs="新細明體"/>
          <w:b/>
          <w:kern w:val="0"/>
          <w:szCs w:val="24"/>
        </w:rPr>
        <w:t xml:space="preserve"> #6451</w:t>
      </w:r>
      <w:r>
        <w:rPr>
          <w:rFonts w:ascii="標楷體" w:eastAsia="標楷體" w:hAnsi="標楷體" w:cs="新細明體"/>
          <w:b/>
          <w:kern w:val="0"/>
          <w:szCs w:val="24"/>
        </w:rPr>
        <w:t>或</w:t>
      </w:r>
      <w:r>
        <w:rPr>
          <w:rFonts w:ascii="標楷體" w:eastAsia="標楷體" w:hAnsi="標楷體" w:cs="新細明體"/>
          <w:b/>
          <w:kern w:val="0"/>
          <w:szCs w:val="24"/>
        </w:rPr>
        <w:t>6452</w:t>
      </w:r>
    </w:p>
    <w:p w:rsidR="00F25E40" w:rsidRDefault="00F25E40">
      <w:pPr>
        <w:spacing w:before="120" w:after="120"/>
        <w:rPr>
          <w:rFonts w:ascii="標楷體" w:eastAsia="標楷體" w:hAnsi="標楷體"/>
          <w:b/>
          <w:szCs w:val="28"/>
        </w:rPr>
      </w:pPr>
    </w:p>
    <w:p w:rsidR="00F25E40" w:rsidRDefault="0059278B">
      <w:pPr>
        <w:spacing w:before="120" w:after="120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t>個人資料保護法規行使說明</w:t>
      </w:r>
      <w:r>
        <w:rPr>
          <w:rFonts w:ascii="標楷體" w:eastAsia="標楷體" w:hAnsi="標楷體"/>
          <w:b/>
          <w:szCs w:val="28"/>
        </w:rPr>
        <w:t>:</w:t>
      </w:r>
    </w:p>
    <w:p w:rsidR="00F25E40" w:rsidRDefault="0059278B">
      <w:pPr>
        <w:spacing w:before="120" w:after="1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t>亞洲大學創意設計暨發明中心為舉辦本次「</w:t>
      </w:r>
      <w:r>
        <w:rPr>
          <w:rFonts w:ascii="標楷體" w:eastAsia="標楷體" w:hAnsi="標楷體"/>
          <w:szCs w:val="28"/>
        </w:rPr>
        <w:t>2023</w:t>
      </w:r>
      <w:r>
        <w:rPr>
          <w:rFonts w:ascii="標楷體" w:eastAsia="標楷體" w:hAnsi="標楷體"/>
          <w:szCs w:val="28"/>
        </w:rPr>
        <w:t>中亞聯大</w:t>
      </w:r>
      <w:r>
        <w:rPr>
          <w:rFonts w:ascii="標楷體" w:eastAsia="標楷體" w:hAnsi="標楷體"/>
          <w:szCs w:val="28"/>
        </w:rPr>
        <w:t>U21</w:t>
      </w:r>
      <w:r>
        <w:rPr>
          <w:rFonts w:ascii="標楷體" w:eastAsia="標楷體" w:hAnsi="標楷體"/>
          <w:szCs w:val="28"/>
        </w:rPr>
        <w:t>永續智慧創意設計發明競賽」，基於「參加者名單管理與聯繫」等行政目的，須取得參加者之「姓名、學校、班級、聯繫方式」等個資，以供本次活動期間及地區內作為「名單建檔、活動安排、業務聯繫及內部統計分析」之用，並可能於本次活動結束後，向參加者聯繫邀請參加其他類似競賽活動。</w:t>
      </w:r>
    </w:p>
    <w:p w:rsidR="00F25E40" w:rsidRDefault="0059278B">
      <w:r>
        <w:rPr>
          <w:rFonts w:ascii="標楷體" w:eastAsia="標楷體" w:hAnsi="標楷體"/>
          <w:szCs w:val="28"/>
        </w:rPr>
        <w:t>參加者得依個人資料保護法規定行使「請求查閱、補充、更正、提供複製本、停止處理或利用及請求刪除」個人資料等權利</w:t>
      </w:r>
      <w:r>
        <w:rPr>
          <w:rFonts w:ascii="標楷體" w:eastAsia="標楷體" w:hAnsi="標楷體"/>
          <w:kern w:val="0"/>
          <w:szCs w:val="28"/>
        </w:rPr>
        <w:t>，請洽【亞洲大學</w:t>
      </w:r>
      <w:r>
        <w:rPr>
          <w:rFonts w:ascii="標楷體" w:eastAsia="標楷體" w:hAnsi="標楷體"/>
          <w:kern w:val="0"/>
          <w:szCs w:val="28"/>
        </w:rPr>
        <w:t xml:space="preserve"> </w:t>
      </w:r>
      <w:r>
        <w:rPr>
          <w:rFonts w:ascii="標楷體" w:eastAsia="標楷體" w:hAnsi="標楷體"/>
          <w:kern w:val="0"/>
          <w:szCs w:val="28"/>
        </w:rPr>
        <w:t>創意設計暨發明中心</w:t>
      </w:r>
      <w:r>
        <w:rPr>
          <w:rFonts w:ascii="標楷體" w:eastAsia="標楷體" w:hAnsi="標楷體"/>
          <w:kern w:val="0"/>
          <w:szCs w:val="28"/>
        </w:rPr>
        <w:t xml:space="preserve"> 04-23323456 </w:t>
      </w:r>
      <w:r>
        <w:rPr>
          <w:rFonts w:ascii="標楷體" w:eastAsia="標楷體" w:hAnsi="標楷體"/>
          <w:kern w:val="0"/>
          <w:szCs w:val="28"/>
        </w:rPr>
        <w:t>分機</w:t>
      </w:r>
      <w:r>
        <w:rPr>
          <w:rFonts w:ascii="標楷體" w:eastAsia="標楷體" w:hAnsi="標楷體"/>
          <w:kern w:val="0"/>
          <w:szCs w:val="28"/>
        </w:rPr>
        <w:t>6451</w:t>
      </w:r>
      <w:r>
        <w:rPr>
          <w:rFonts w:ascii="標楷體" w:eastAsia="標楷體" w:hAnsi="標楷體"/>
          <w:kern w:val="0"/>
          <w:szCs w:val="28"/>
        </w:rPr>
        <w:t>或</w:t>
      </w:r>
      <w:r>
        <w:rPr>
          <w:rFonts w:ascii="標楷體" w:eastAsia="標楷體" w:hAnsi="標楷體"/>
          <w:kern w:val="0"/>
          <w:szCs w:val="28"/>
        </w:rPr>
        <w:t>6452</w:t>
      </w:r>
      <w:r>
        <w:rPr>
          <w:rFonts w:ascii="標楷體" w:eastAsia="標楷體" w:hAnsi="標楷體"/>
          <w:kern w:val="0"/>
          <w:szCs w:val="28"/>
        </w:rPr>
        <w:t>】</w:t>
      </w:r>
      <w:r>
        <w:rPr>
          <w:rFonts w:ascii="標楷體" w:eastAsia="標楷體" w:hAnsi="標楷體"/>
          <w:szCs w:val="28"/>
        </w:rPr>
        <w:t>。若未提供正確聯繫方式，將可能無法即時獲得相關資訊通知。</w:t>
      </w:r>
    </w:p>
    <w:sectPr w:rsidR="00F25E40">
      <w:headerReference w:type="default" r:id="rId7"/>
      <w:footerReference w:type="default" r:id="rId8"/>
      <w:pgSz w:w="11906" w:h="16838"/>
      <w:pgMar w:top="720" w:right="720" w:bottom="720" w:left="720" w:header="850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8B" w:rsidRDefault="0059278B">
      <w:r>
        <w:separator/>
      </w:r>
    </w:p>
  </w:endnote>
  <w:endnote w:type="continuationSeparator" w:id="0">
    <w:p w:rsidR="0059278B" w:rsidRDefault="0059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 Mono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10" w:rsidRDefault="0059278B">
    <w:pPr>
      <w:pStyle w:val="a5"/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125349" cy="2054227"/>
              <wp:effectExtent l="0" t="0" r="8251" b="3173"/>
              <wp:wrapNone/>
              <wp:docPr id="1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125349" cy="2054227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100000"/>
                          <a:gd name="f8" fmla="+- 0 0 -360"/>
                          <a:gd name="f9" fmla="+- 0 0 -270"/>
                          <a:gd name="f10" fmla="+- 0 0 -180"/>
                          <a:gd name="f11" fmla="+- 0 0 -9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*/ f6 f34 1"/>
                          <a:gd name="f40" fmla="+- f38 0 f6"/>
                          <a:gd name="f41" fmla="+- f37 0 f6"/>
                          <a:gd name="f42" fmla="*/ f38 f34 1"/>
                          <a:gd name="f43" fmla="*/ f37 f34 1"/>
                          <a:gd name="f44" fmla="*/ f40 1 2"/>
                          <a:gd name="f45" fmla="*/ f41 1 2"/>
                          <a:gd name="f46" fmla="*/ f41 f7 1"/>
                          <a:gd name="f47" fmla="+- f6 f44 0"/>
                          <a:gd name="f48" fmla="*/ f46 1 200000"/>
                          <a:gd name="f49" fmla="*/ f46 1 100000"/>
                          <a:gd name="f50" fmla="+- f48 f45 0"/>
                          <a:gd name="f51" fmla="*/ f48 f34 1"/>
                          <a:gd name="f52" fmla="*/ f47 f34 1"/>
                          <a:gd name="f53" fmla="*/ f49 f34 1"/>
                          <a:gd name="f54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3" y="f39"/>
                          </a:cxn>
                          <a:cxn ang="f31">
                            <a:pos x="f51" y="f52"/>
                          </a:cxn>
                          <a:cxn ang="f32">
                            <a:pos x="f39" y="f42"/>
                          </a:cxn>
                          <a:cxn ang="f32">
                            <a:pos x="f53" y="f42"/>
                          </a:cxn>
                          <a:cxn ang="f32">
                            <a:pos x="f43" y="f42"/>
                          </a:cxn>
                          <a:cxn ang="f33">
                            <a:pos x="f54" y="f52"/>
                          </a:cxn>
                        </a:cxnLst>
                        <a:rect l="f51" t="f52" r="f54" b="f42"/>
                        <a:pathLst>
                          <a:path>
                            <a:moveTo>
                              <a:pt x="f39" y="f42"/>
                            </a:moveTo>
                            <a:lnTo>
                              <a:pt x="f53" y="f39"/>
                            </a:lnTo>
                            <a:lnTo>
                              <a:pt x="f43" y="f42"/>
                            </a:lnTo>
                            <a:close/>
                          </a:path>
                        </a:pathLst>
                      </a:custGeom>
                      <a:solidFill>
                        <a:srgbClr val="D2EAF1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6F4210" w:rsidRDefault="0059278B">
                          <w:pPr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separate"/>
                          </w:r>
                          <w:r w:rsidR="00693030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color w:val="FFFFFF"/>
                              <w:sz w:val="72"/>
                              <w:szCs w:val="72"/>
                              <w:lang w:val="zh-TW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4" o:spid="_x0000_s1026" style="position:absolute;margin-left:0;margin-top:0;width:167.35pt;height:161.75pt;flip:x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top" coordsize="2125349,20542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" adj="-11796480,,5400" path="m,2054227l2125349,r,2054227l,2054227xe" fillcolor="#d2eaf1" stroked="f">
              <v:stroke joinstyle="miter"/>
              <v:formulas/>
              <v:path arrowok="t" o:connecttype="custom" o:connectlocs="1062675,0;2125349,1027114;1062675,2054227;0,1027114;2125349,0;1062675,1027114;0,2054227;2125349,2054227;2125349,2054227;2125349,1027114" o:connectangles="270,0,90,180,270,180,90,90,90,0" textboxrect="1062675,1027114,2125349,2054227"/>
              <v:textbox>
                <w:txbxContent>
                  <w:p w:rsidR="006F4210" w:rsidRDefault="0059278B">
                    <w:pPr>
                      <w:jc w:val="center"/>
                    </w:pPr>
                    <w:r>
                      <w:rPr>
                        <w:rFonts w:ascii="Cambria" w:hAnsi="Cambria"/>
                        <w:color w:val="FFFFFF"/>
                        <w:sz w:val="72"/>
                        <w:szCs w:val="72"/>
                        <w:lang w:val="zh-TW"/>
                      </w:rPr>
                      <w:fldChar w:fldCharType="begin"/>
                    </w:r>
                    <w:r>
                      <w:rPr>
                        <w:rFonts w:ascii="Cambria" w:hAnsi="Cambria"/>
                        <w:color w:val="FFFFFF"/>
                        <w:sz w:val="72"/>
                        <w:szCs w:val="72"/>
                        <w:lang w:val="zh-TW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color w:val="FFFFFF"/>
                        <w:sz w:val="72"/>
                        <w:szCs w:val="72"/>
                        <w:lang w:val="zh-TW"/>
                      </w:rPr>
                      <w:fldChar w:fldCharType="separate"/>
                    </w:r>
                    <w:r w:rsidR="00693030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lang w:val="zh-TW"/>
                      </w:rPr>
                      <w:t>1</w:t>
                    </w:r>
                    <w:r>
                      <w:rPr>
                        <w:rFonts w:ascii="Cambria" w:hAnsi="Cambria"/>
                        <w:color w:val="FFFFFF"/>
                        <w:sz w:val="72"/>
                        <w:szCs w:val="72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8B" w:rsidRDefault="0059278B">
      <w:r>
        <w:rPr>
          <w:color w:val="000000"/>
        </w:rPr>
        <w:separator/>
      </w:r>
    </w:p>
  </w:footnote>
  <w:footnote w:type="continuationSeparator" w:id="0">
    <w:p w:rsidR="0059278B" w:rsidRDefault="0059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10" w:rsidRDefault="0059278B">
    <w:pPr>
      <w:pStyle w:val="a3"/>
      <w:jc w:val="right"/>
    </w:pPr>
    <w:r>
      <w:fldChar w:fldCharType="begin"/>
    </w:r>
    <w:r>
      <w:instrText xml:space="preserve"> DATE \@ "yyyy'-'MM'-'dd" </w:instrText>
    </w:r>
    <w:r>
      <w:fldChar w:fldCharType="separate"/>
    </w:r>
    <w:r w:rsidR="00693030">
      <w:rPr>
        <w:noProof/>
      </w:rPr>
      <w:t>2023-05-03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5E40"/>
    <w:rsid w:val="0059278B"/>
    <w:rsid w:val="00693030"/>
    <w:rsid w:val="00F2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1AD0D2-9912-446B-817C-93E550FC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rPr>
      <w:rFonts w:ascii="Arial" w:hAnsi="Arial" w:cs="Arial"/>
      <w:vanish/>
      <w:sz w:val="16"/>
      <w:szCs w:val="16"/>
    </w:rPr>
  </w:style>
  <w:style w:type="character" w:styleId="a7">
    <w:name w:val="Strong"/>
    <w:rPr>
      <w:b/>
      <w:b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annotation tex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a9">
    <w:name w:val="註解文字 字元"/>
    <w:rPr>
      <w:rFonts w:ascii="新細明體" w:hAnsi="新細明體" w:cs="新細明體"/>
      <w:sz w:val="24"/>
      <w:szCs w:val="24"/>
    </w:rPr>
  </w:style>
  <w:style w:type="paragraph" w:styleId="z-1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Hyperlink"/>
    <w:rPr>
      <w:color w:val="0000FF"/>
      <w:u w:val="single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subject"/>
    <w:basedOn w:val="a8"/>
    <w:next w:val="a8"/>
    <w:pPr>
      <w:widowControl w:val="0"/>
      <w:spacing w:before="0" w:after="0"/>
    </w:pPr>
    <w:rPr>
      <w:rFonts w:ascii="Calibri" w:hAnsi="Calibri" w:cs="Times New Roman"/>
      <w:b/>
      <w:bCs/>
      <w:kern w:val="3"/>
      <w:szCs w:val="22"/>
    </w:rPr>
  </w:style>
  <w:style w:type="character" w:customStyle="1" w:styleId="af">
    <w:name w:val="註解主旨 字元"/>
    <w:rPr>
      <w:rFonts w:ascii="新細明體" w:hAnsi="新細明體" w:cs="新細明體"/>
      <w:b/>
      <w:bCs/>
      <w:kern w:val="3"/>
      <w:sz w:val="24"/>
      <w:szCs w:val="22"/>
    </w:rPr>
  </w:style>
  <w:style w:type="paragraph" w:customStyle="1" w:styleId="TableParagraph">
    <w:name w:val="Table Paragraph"/>
    <w:basedOn w:val="a"/>
    <w:pPr>
      <w:widowControl/>
      <w:suppressAutoHyphens w:val="0"/>
      <w:autoSpaceDE w:val="0"/>
      <w:spacing w:after="160" w:line="256" w:lineRule="auto"/>
      <w:ind w:left="107"/>
      <w:textAlignment w:val="auto"/>
    </w:pPr>
    <w:rPr>
      <w:rFonts w:ascii="WenQuanYi Micro Hei Mono" w:eastAsia="WenQuanYi Micro Hei Mono" w:hAnsi="WenQuanYi Micro Hei Mono" w:cs="WenQuanYi Micro Hei Mon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n.xie@asia.edu.tw&#65292;04-2332-345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</dc:creator>
  <cp:lastModifiedBy>asus1</cp:lastModifiedBy>
  <cp:revision>2</cp:revision>
  <cp:lastPrinted>2011-06-16T02:09:00Z</cp:lastPrinted>
  <dcterms:created xsi:type="dcterms:W3CDTF">2023-05-03T00:30:00Z</dcterms:created>
  <dcterms:modified xsi:type="dcterms:W3CDTF">2023-05-03T00:30:00Z</dcterms:modified>
</cp:coreProperties>
</file>