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C2" w:rsidRDefault="0067354F">
      <w:pPr>
        <w:pStyle w:val="Textbody"/>
        <w:snapToGrid w:val="0"/>
        <w:ind w:left="317" w:right="331"/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2023</w:t>
      </w:r>
      <w:r>
        <w:rPr>
          <w:rFonts w:ascii="Times New Roman" w:hAnsi="Times New Roman"/>
          <w:sz w:val="40"/>
          <w:szCs w:val="40"/>
        </w:rPr>
        <w:t>臺灣海洋治理國際研討會</w:t>
      </w:r>
      <w:r>
        <w:rPr>
          <w:rFonts w:ascii="Times New Roman" w:hAnsi="Times New Roman"/>
          <w:sz w:val="40"/>
          <w:szCs w:val="40"/>
        </w:rPr>
        <w:t>(</w:t>
      </w:r>
      <w:r>
        <w:rPr>
          <w:rFonts w:ascii="Times New Roman" w:hAnsi="Times New Roman"/>
          <w:sz w:val="40"/>
          <w:szCs w:val="40"/>
        </w:rPr>
        <w:t>報名表</w:t>
      </w:r>
      <w:r>
        <w:rPr>
          <w:rFonts w:ascii="Times New Roman" w:hAnsi="Times New Roman"/>
          <w:sz w:val="40"/>
          <w:szCs w:val="40"/>
        </w:rPr>
        <w:t>)</w:t>
      </w:r>
    </w:p>
    <w:p w:rsidR="008714C2" w:rsidRDefault="0067354F">
      <w:pPr>
        <w:pStyle w:val="Textbody"/>
        <w:snapToGrid w:val="0"/>
        <w:ind w:left="317" w:right="331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2023 Taiwan International Conference on Ocean Governance (TICOG2023)</w:t>
      </w:r>
    </w:p>
    <w:p w:rsidR="008714C2" w:rsidRDefault="008714C2">
      <w:pPr>
        <w:pStyle w:val="Textbody"/>
        <w:snapToGrid w:val="0"/>
        <w:ind w:left="317" w:right="331"/>
        <w:jc w:val="center"/>
        <w:rPr>
          <w:rFonts w:ascii="Times New Roman" w:hAnsi="Times New Roman"/>
          <w:szCs w:val="24"/>
        </w:rPr>
      </w:pPr>
    </w:p>
    <w:p w:rsidR="008714C2" w:rsidRDefault="0067354F">
      <w:pPr>
        <w:pStyle w:val="Textbody"/>
        <w:snapToGrid w:val="0"/>
        <w:ind w:left="317" w:right="33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Application Form</w:t>
      </w:r>
    </w:p>
    <w:tbl>
      <w:tblPr>
        <w:tblW w:w="9782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6"/>
        <w:gridCol w:w="1434"/>
        <w:gridCol w:w="1559"/>
        <w:gridCol w:w="709"/>
        <w:gridCol w:w="1134"/>
        <w:gridCol w:w="1580"/>
        <w:gridCol w:w="1680"/>
      </w:tblGrid>
      <w:tr w:rsidR="008714C2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4C2" w:rsidRDefault="0067354F">
            <w:pPr>
              <w:pStyle w:val="Textbody"/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論文</w:t>
            </w:r>
          </w:p>
          <w:p w:rsidR="008714C2" w:rsidRDefault="0067354F">
            <w:pPr>
              <w:pStyle w:val="Textbody"/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名稱</w:t>
            </w:r>
          </w:p>
          <w:p w:rsidR="008714C2" w:rsidRDefault="0067354F">
            <w:pPr>
              <w:pStyle w:val="Textbody"/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Title</w:t>
            </w:r>
          </w:p>
        </w:tc>
        <w:tc>
          <w:tcPr>
            <w:tcW w:w="8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714C2" w:rsidRDefault="008714C2">
            <w:pPr>
              <w:pStyle w:val="Textbody"/>
              <w:snapToGrid w:val="0"/>
              <w:ind w:left="317" w:right="331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14C2" w:rsidRDefault="0067354F">
            <w:pPr>
              <w:pStyle w:val="Textbody"/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論文</w:t>
            </w:r>
          </w:p>
          <w:p w:rsidR="008714C2" w:rsidRDefault="0067354F">
            <w:pPr>
              <w:pStyle w:val="Textbody"/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主題</w:t>
            </w:r>
          </w:p>
          <w:p w:rsidR="008714C2" w:rsidRDefault="0067354F">
            <w:pPr>
              <w:pStyle w:val="Textbody"/>
              <w:snapToGrid w:val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Conference</w:t>
            </w:r>
          </w:p>
          <w:p w:rsidR="008714C2" w:rsidRDefault="0067354F">
            <w:pPr>
              <w:pStyle w:val="Textbody"/>
              <w:snapToGrid w:val="0"/>
              <w:ind w:right="331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Areas</w:t>
            </w:r>
          </w:p>
          <w:p w:rsidR="008714C2" w:rsidRDefault="008714C2">
            <w:pPr>
              <w:pStyle w:val="Textbody"/>
              <w:snapToGrid w:val="0"/>
              <w:ind w:left="120" w:right="329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a3"/>
              <w:numPr>
                <w:ilvl w:val="0"/>
                <w:numId w:val="1"/>
              </w:numPr>
              <w:snapToGrid w:val="0"/>
              <w:spacing w:line="340" w:lineRule="exact"/>
              <w:ind w:left="0" w:right="331" w:firstLine="0"/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 xml:space="preserve">Ocean Law and Policy, Marine 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Culture and Education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International Law of the Sea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Ocean Governance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BBNJ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Geopolitics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South China Sea Dispute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Culture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Education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8714C2" w:rsidRDefault="008714C2">
            <w:pPr>
              <w:pStyle w:val="a3"/>
              <w:snapToGrid w:val="0"/>
              <w:spacing w:line="340" w:lineRule="exact"/>
              <w:ind w:left="360" w:right="331"/>
              <w:rPr>
                <w:rFonts w:ascii="Times New Roman" w:hAnsi="Times New Roman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spacing w:line="340" w:lineRule="exact"/>
              <w:ind w:left="240" w:right="331" w:hanging="240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2.Marine Science &amp; Technology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Ocean Exploration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Investigation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Biotechnology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Marine </w:t>
            </w:r>
            <w:r>
              <w:rPr>
                <w:rFonts w:ascii="Times New Roman" w:hAnsi="Times New Roman"/>
                <w:szCs w:val="24"/>
              </w:rPr>
              <w:t>Energy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Science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8714C2" w:rsidRDefault="008714C2">
            <w:pPr>
              <w:pStyle w:val="a3"/>
              <w:snapToGrid w:val="0"/>
              <w:spacing w:line="340" w:lineRule="exact"/>
              <w:ind w:left="360" w:right="331"/>
              <w:rPr>
                <w:rFonts w:ascii="Times New Roman" w:hAnsi="Times New Roman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spacing w:line="340" w:lineRule="exact"/>
              <w:ind w:right="331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3.Ocean Conservation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</w:pPr>
            <w:r>
              <w:rPr>
                <w:rFonts w:ascii="Times New Roman" w:hAnsi="Times New Roman"/>
                <w:szCs w:val="32"/>
              </w:rPr>
              <w:t>Marine Environmental Protection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Resources  Conservation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Coastal Zone Management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Debris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Pollution Prevention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Protected Areas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Spatial Planning (Marine Spatial Zoning)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napToGrid w:val="0"/>
              <w:spacing w:line="340" w:lineRule="exact"/>
              <w:ind w:right="331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4.Maritime Safety &amp; Security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</w:pPr>
            <w:r>
              <w:rPr>
                <w:rFonts w:ascii="Times New Roman" w:hAnsi="Times New Roman"/>
              </w:rPr>
              <w:t>Maritime Domain Awareness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Nautical Technology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Search and Rescue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Law Enforcement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Pirate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Shipping Management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8714C2" w:rsidRDefault="008714C2">
            <w:pPr>
              <w:pStyle w:val="a3"/>
              <w:snapToGrid w:val="0"/>
              <w:spacing w:line="340" w:lineRule="exact"/>
              <w:ind w:left="360" w:right="331"/>
              <w:rPr>
                <w:rFonts w:ascii="Times New Roman" w:hAnsi="Times New Roman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spacing w:line="340" w:lineRule="exact"/>
              <w:ind w:right="331"/>
            </w:pPr>
            <w:r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.Ocean Engineering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Underwater Engineering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Oceanographic Engineering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Offshore Wind Power </w:t>
            </w:r>
            <w:r>
              <w:rPr>
                <w:rFonts w:ascii="Times New Roman" w:hAnsi="Times New Roman"/>
                <w:szCs w:val="24"/>
              </w:rPr>
              <w:t>Engineering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8714C2" w:rsidRDefault="008714C2">
            <w:pPr>
              <w:pStyle w:val="Textbody"/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spacing w:line="340" w:lineRule="exact"/>
              <w:ind w:right="331"/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Cs w:val="24"/>
              </w:rPr>
              <w:t>6.Marine Industry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Deep Sea Water Industry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Living Resources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Non-Living Resources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Marine Renewable Energy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Shipbuilding, Repair and Maintenance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Maritime Transport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Coastal Tourism</w:t>
            </w:r>
          </w:p>
          <w:p w:rsidR="008714C2" w:rsidRDefault="0067354F">
            <w:pPr>
              <w:pStyle w:val="a3"/>
              <w:numPr>
                <w:ilvl w:val="0"/>
                <w:numId w:val="2"/>
              </w:numPr>
              <w:snapToGrid w:val="0"/>
              <w:spacing w:line="340" w:lineRule="exact"/>
              <w:ind w:left="0" w:right="331" w:firstLin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Others</w:t>
            </w:r>
          </w:p>
          <w:p w:rsidR="008714C2" w:rsidRDefault="008714C2">
            <w:pPr>
              <w:pStyle w:val="Textbody"/>
              <w:snapToGrid w:val="0"/>
              <w:spacing w:line="340" w:lineRule="exact"/>
              <w:ind w:right="331"/>
              <w:rPr>
                <w:rFonts w:ascii="Times New Roman" w:hAnsi="Times New Roman"/>
                <w:szCs w:val="24"/>
              </w:rPr>
            </w:pPr>
          </w:p>
          <w:p w:rsidR="008714C2" w:rsidRDefault="008714C2">
            <w:pPr>
              <w:pStyle w:val="Textbody"/>
              <w:snapToGrid w:val="0"/>
              <w:spacing w:line="340" w:lineRule="exact"/>
              <w:rPr>
                <w:rFonts w:ascii="Times New Roman" w:hAnsi="Times New Roman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作者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Authors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姓名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Name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服務單位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Organization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職稱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Position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國籍</w:t>
            </w:r>
            <w:r>
              <w:rPr>
                <w:rFonts w:ascii="Times New Roman" w:hAnsi="Times New Roman"/>
                <w:szCs w:val="24"/>
              </w:rPr>
              <w:t>Nationality</w:t>
            </w: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before="12" w:line="300" w:lineRule="exact"/>
              <w:ind w:left="1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lastRenderedPageBreak/>
              <w:t>通訊作者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spacing w:val="-5"/>
                <w:kern w:val="0"/>
                <w:szCs w:val="24"/>
              </w:rPr>
              <w:t>Corresp</w:t>
            </w:r>
            <w:r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>onding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第一作者</w:t>
            </w:r>
            <w:r>
              <w:rPr>
                <w:rFonts w:ascii="Times New Roman" w:hAnsi="Times New Roman"/>
                <w:szCs w:val="24"/>
              </w:rPr>
              <w:t>First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第二作者</w:t>
            </w:r>
            <w:r>
              <w:rPr>
                <w:rFonts w:ascii="Times New Roman" w:hAnsi="Times New Roman"/>
                <w:szCs w:val="24"/>
              </w:rPr>
              <w:t>Second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第三作者</w:t>
            </w:r>
            <w:r>
              <w:rPr>
                <w:rFonts w:ascii="Times New Roman" w:hAnsi="Times New Roman"/>
                <w:szCs w:val="24"/>
              </w:rPr>
              <w:t>Third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第四作者</w:t>
            </w:r>
            <w:r>
              <w:rPr>
                <w:rFonts w:ascii="Times New Roman" w:hAnsi="Times New Roman"/>
                <w:szCs w:val="24"/>
              </w:rPr>
              <w:t>Fourth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第五作者</w:t>
            </w:r>
            <w:r>
              <w:rPr>
                <w:rFonts w:ascii="Times New Roman" w:hAnsi="Times New Roman"/>
                <w:szCs w:val="24"/>
              </w:rPr>
              <w:t>Fifth Author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8714C2">
            <w:pPr>
              <w:pStyle w:val="Textbody"/>
              <w:snapToGrid w:val="0"/>
              <w:ind w:right="4903"/>
              <w:rPr>
                <w:rFonts w:ascii="Times New Roman" w:hAnsi="Times New Roman"/>
                <w:szCs w:val="24"/>
              </w:rPr>
            </w:pP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聯絡資料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Personal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Contact</w:t>
            </w:r>
          </w:p>
          <w:p w:rsidR="008714C2" w:rsidRDefault="0067354F">
            <w:pPr>
              <w:pStyle w:val="Textbody"/>
              <w:snapToGrid w:val="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Information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before="101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Name:</w:t>
            </w:r>
          </w:p>
          <w:p w:rsidR="008714C2" w:rsidRDefault="0067354F">
            <w:pPr>
              <w:pStyle w:val="Textbody"/>
              <w:autoSpaceDE w:val="0"/>
              <w:snapToGrid w:val="0"/>
              <w:spacing w:before="61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Tel. (O)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：</w:t>
            </w:r>
          </w:p>
          <w:p w:rsidR="008714C2" w:rsidRDefault="0067354F">
            <w:pPr>
              <w:pStyle w:val="Textbody"/>
              <w:autoSpaceDE w:val="0"/>
              <w:snapToGrid w:val="0"/>
              <w:spacing w:before="60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Tel. (H)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：</w:t>
            </w:r>
          </w:p>
          <w:p w:rsidR="008714C2" w:rsidRDefault="0067354F">
            <w:pPr>
              <w:pStyle w:val="Textbody"/>
              <w:autoSpaceDE w:val="0"/>
              <w:snapToGrid w:val="0"/>
              <w:spacing w:before="60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Mobile phone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：</w:t>
            </w:r>
          </w:p>
          <w:p w:rsidR="008714C2" w:rsidRDefault="0067354F">
            <w:pPr>
              <w:pStyle w:val="Textbody"/>
              <w:autoSpaceDE w:val="0"/>
              <w:snapToGrid w:val="0"/>
              <w:spacing w:before="60" w:line="300" w:lineRule="exact"/>
              <w:ind w:left="24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Email:</w:t>
            </w:r>
          </w:p>
          <w:p w:rsidR="008714C2" w:rsidRDefault="0067354F">
            <w:pPr>
              <w:pStyle w:val="Textbody"/>
              <w:snapToGrid w:val="0"/>
              <w:ind w:right="4903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Address:</w:t>
            </w: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before="103" w:line="300" w:lineRule="exact"/>
              <w:ind w:left="487"/>
              <w:rPr>
                <w:rFonts w:ascii="Times New Roman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午餐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300" w:lineRule="exact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Lunch </w:t>
            </w:r>
            <w:r>
              <w:rPr>
                <w:rFonts w:ascii="Times New Roman" w:hAnsi="Times New Roman"/>
                <w:szCs w:val="24"/>
              </w:rPr>
              <w:t>Meal Preference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autoSpaceDE w:val="0"/>
              <w:snapToGrid w:val="0"/>
              <w:spacing w:before="101" w:line="300" w:lineRule="exact"/>
              <w:ind w:left="24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葷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/>
                <w:szCs w:val="32"/>
              </w:rPr>
              <w:t>Non-vegetarian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pacing w:val="12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□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素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(Vegetarian)</w:t>
            </w:r>
          </w:p>
        </w:tc>
      </w:tr>
      <w:tr w:rsidR="008714C2">
        <w:tblPrEx>
          <w:tblCellMar>
            <w:top w:w="0" w:type="dxa"/>
            <w:bottom w:w="0" w:type="dxa"/>
          </w:tblCellMar>
        </w:tblPrEx>
        <w:tc>
          <w:tcPr>
            <w:tcW w:w="97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14C2" w:rsidRDefault="0067354F">
            <w:pPr>
              <w:pStyle w:val="Textbody"/>
              <w:spacing w:line="480" w:lineRule="exact"/>
            </w:pPr>
            <w:r>
              <w:rPr>
                <w:rFonts w:ascii="Times New Roman" w:hAnsi="Times New Roman"/>
                <w:szCs w:val="24"/>
              </w:rPr>
              <w:t>主辦機關：海洋委員會、國家發展委員會</w:t>
            </w:r>
            <w:r>
              <w:rPr>
                <w:rFonts w:ascii="新細明體" w:hAnsi="新細明體"/>
                <w:szCs w:val="24"/>
              </w:rPr>
              <w:t>、</w:t>
            </w:r>
            <w:r>
              <w:rPr>
                <w:rFonts w:ascii="Times New Roman" w:hAnsi="Times New Roman"/>
                <w:szCs w:val="24"/>
              </w:rPr>
              <w:t>美國在台協會高雄分處。</w:t>
            </w:r>
          </w:p>
          <w:p w:rsidR="008714C2" w:rsidRDefault="008714C2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ind w:right="33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備註：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400" w:lineRule="exact"/>
              <w:ind w:left="240" w:hanging="24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1.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投稿者請於民國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112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15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星期三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前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e-mail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繳交英文論文完整全文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word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電子檔。</w:t>
            </w:r>
          </w:p>
          <w:p w:rsidR="008714C2" w:rsidRDefault="0067354F">
            <w:pPr>
              <w:pStyle w:val="Textbody"/>
              <w:autoSpaceDE w:val="0"/>
              <w:snapToGrid w:val="0"/>
              <w:spacing w:line="400" w:lineRule="exact"/>
              <w:ind w:left="240" w:hanging="24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2.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審查結果通知日期：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112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年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月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14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日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星期五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通知審查結果。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236" w:hanging="236"/>
            </w:pPr>
            <w:r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>3.</w:t>
            </w:r>
            <w:r>
              <w:rPr>
                <w:rFonts w:ascii="Times New Roman" w:hAnsi="Times New Roman"/>
                <w:color w:val="000000"/>
                <w:spacing w:val="-2"/>
                <w:kern w:val="0"/>
                <w:szCs w:val="24"/>
              </w:rPr>
              <w:t>如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有任何問題請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e-mail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至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youthocean@oac.gov.tw</w:t>
            </w:r>
            <w:r>
              <w:rPr>
                <w:rFonts w:ascii="Times New Roman" w:hAnsi="Times New Roman"/>
                <w:color w:val="000000"/>
                <w:spacing w:val="-3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或來電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07-3381810</w:t>
            </w:r>
            <w:r>
              <w:rPr>
                <w:rFonts w:ascii="Times New Roman" w:hAnsi="Times New Roman"/>
                <w:color w:val="000000"/>
                <w:spacing w:val="-31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kern w:val="0"/>
                <w:szCs w:val="24"/>
              </w:rPr>
              <w:t>分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機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261302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海洋委員會國際發展處林麗英副處長。</w:t>
            </w:r>
          </w:p>
          <w:p w:rsidR="008714C2" w:rsidRDefault="008714C2">
            <w:pPr>
              <w:pStyle w:val="Textbody"/>
              <w:snapToGrid w:val="0"/>
              <w:spacing w:line="400" w:lineRule="exact"/>
              <w:ind w:left="240" w:hanging="240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Organizer</w:t>
            </w:r>
            <w:r>
              <w:rPr>
                <w:rFonts w:ascii="新細明體" w:hAnsi="新細明體"/>
                <w:color w:val="000000"/>
                <w:kern w:val="0"/>
                <w:szCs w:val="24"/>
              </w:rPr>
              <w:t>：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Ocean Affairs Council (OAC), National Development Council and American Institute in Taiwan Kaohsiung 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Branch Office (AIT/K).</w:t>
            </w:r>
          </w:p>
          <w:p w:rsidR="008714C2" w:rsidRDefault="008714C2">
            <w:pPr>
              <w:pStyle w:val="Textbody"/>
              <w:snapToGrid w:val="0"/>
              <w:spacing w:line="400" w:lineRule="exact"/>
              <w:ind w:left="240"/>
              <w:rPr>
                <w:rFonts w:ascii="Times New Roman" w:hAnsi="Times New Roman"/>
                <w:color w:val="000000"/>
                <w:kern w:val="0"/>
                <w:szCs w:val="24"/>
              </w:rPr>
            </w:pPr>
          </w:p>
          <w:p w:rsidR="008714C2" w:rsidRDefault="0067354F">
            <w:pPr>
              <w:pStyle w:val="Textbody"/>
              <w:snapToGrid w:val="0"/>
              <w:spacing w:line="400" w:lineRule="exact"/>
              <w:ind w:left="240" w:hanging="24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Note: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540" w:hanging="540"/>
            </w:pP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>1. Important dates (Taiwan time: GMT+8)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szCs w:val="24"/>
              </w:rPr>
              <w:t>Full Paper</w:t>
            </w: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 xml:space="preserve"> submission deadline: 15th March 2023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>Acceptance notification: by 14th April 2023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240"/>
            </w:pPr>
            <w:r>
              <w:rPr>
                <w:rFonts w:ascii="Times New Roman" w:hAnsi="Times New Roman"/>
                <w:color w:val="000000"/>
                <w:spacing w:val="15"/>
                <w:szCs w:val="24"/>
              </w:rPr>
              <w:t>Registration deadline: 10th May 2023 (for attendees)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480" w:hanging="480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2. All accepted papers will be presented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as oral presentations.</w:t>
            </w:r>
          </w:p>
          <w:p w:rsidR="008714C2" w:rsidRDefault="0067354F">
            <w:pPr>
              <w:pStyle w:val="Textbody"/>
              <w:snapToGrid w:val="0"/>
              <w:spacing w:line="400" w:lineRule="exact"/>
              <w:ind w:left="240" w:hanging="240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3. Please direct all inquiries to The International Conference Secretariat at </w:t>
            </w:r>
            <w:hyperlink r:id="rId7" w:history="1">
              <w:r>
                <w:rPr>
                  <w:rStyle w:val="a6"/>
                  <w:rFonts w:ascii="Times New Roman" w:hAnsi="Times New Roman"/>
                  <w:color w:val="000000"/>
                  <w:szCs w:val="24"/>
                </w:rPr>
                <w:t>youthocean@oac.gov.tw</w:t>
              </w:r>
            </w:hyperlink>
            <w:r>
              <w:rPr>
                <w:rFonts w:ascii="Times New Roman" w:hAnsi="Times New Roman"/>
                <w:color w:val="000000"/>
                <w:szCs w:val="24"/>
              </w:rPr>
              <w:t xml:space="preserve"> 07-3381810 ex</w:t>
            </w:r>
            <w:r>
              <w:rPr>
                <w:rFonts w:ascii="Times New Roman" w:hAnsi="Times New Roman"/>
                <w:szCs w:val="24"/>
              </w:rPr>
              <w:t>t. 261302 Laura Lin</w:t>
            </w:r>
          </w:p>
        </w:tc>
      </w:tr>
    </w:tbl>
    <w:p w:rsidR="008714C2" w:rsidRDefault="008714C2">
      <w:pPr>
        <w:pStyle w:val="Textbody"/>
        <w:widowControl/>
        <w:rPr>
          <w:rFonts w:ascii="Times New Roman" w:eastAsia="標楷體" w:hAnsi="Times New Roman"/>
          <w:b/>
          <w:sz w:val="32"/>
        </w:rPr>
      </w:pPr>
    </w:p>
    <w:sectPr w:rsidR="008714C2">
      <w:footerReference w:type="default" r:id="rId8"/>
      <w:endnotePr>
        <w:numFmt w:val="decimal"/>
      </w:endnotePr>
      <w:pgSz w:w="11906" w:h="16838"/>
      <w:pgMar w:top="0" w:right="1437" w:bottom="1440" w:left="14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>
      <w:r>
        <w:separator/>
      </w:r>
    </w:p>
  </w:endnote>
  <w:endnote w:type="continuationSeparator" w:id="0">
    <w:p w:rsidR="0067354F" w:rsidRDefault="0067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6E0" w:rsidRDefault="0067354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C6667">
      <w:rPr>
        <w:noProof/>
        <w:lang w:val="zh-TW"/>
      </w:rPr>
      <w:t>1</w:t>
    </w:r>
    <w:r>
      <w:rPr>
        <w:lang w:val="zh-TW"/>
      </w:rPr>
      <w:fldChar w:fldCharType="end"/>
    </w:r>
  </w:p>
  <w:p w:rsidR="00AD66E0" w:rsidRDefault="00673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>
      <w:r>
        <w:rPr>
          <w:color w:val="000000"/>
        </w:rPr>
        <w:separator/>
      </w:r>
    </w:p>
  </w:footnote>
  <w:footnote w:type="continuationSeparator" w:id="0">
    <w:p w:rsidR="0067354F" w:rsidRDefault="0067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26B92"/>
    <w:multiLevelType w:val="multilevel"/>
    <w:tmpl w:val="10A25D9C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4469F5"/>
    <w:multiLevelType w:val="multilevel"/>
    <w:tmpl w:val="5576E8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</w:compat>
  <w:rsids>
    <w:rsidRoot w:val="008714C2"/>
    <w:rsid w:val="0067354F"/>
    <w:rsid w:val="008714C2"/>
    <w:rsid w:val="00D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35E828-6513-4AF5-873A-2259FD80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72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6">
    <w:name w:val="Hyperlink"/>
    <w:basedOn w:val="a0"/>
    <w:rPr>
      <w:color w:val="0563C1"/>
      <w:u w:val="single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styleId="a9">
    <w:name w:val="Emphasis"/>
    <w:basedOn w:val="a0"/>
    <w:rPr>
      <w:i/>
      <w:iCs/>
    </w:rPr>
  </w:style>
  <w:style w:type="character" w:customStyle="1" w:styleId="10">
    <w:name w:val="10"/>
    <w:basedOn w:val="a0"/>
  </w:style>
  <w:style w:type="character" w:styleId="aa">
    <w:name w:val="Strong"/>
    <w:basedOn w:val="a0"/>
    <w:rPr>
      <w:b/>
      <w:bCs/>
    </w:rPr>
  </w:style>
  <w:style w:type="character" w:customStyle="1" w:styleId="display-block">
    <w:name w:val="display-block"/>
    <w:basedOn w:val="a0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outhocean@oa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2023&#33274;&#28771;&#28023;&#27915;&#27835;&#29702;&#22283;&#38555;&#30740;&#35342;&#26371;&#22577;&#21517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asus1</cp:lastModifiedBy>
  <cp:revision>2</cp:revision>
  <cp:lastPrinted>2021-03-15T03:32:00Z</cp:lastPrinted>
  <dcterms:created xsi:type="dcterms:W3CDTF">2023-03-07T03:02:00Z</dcterms:created>
  <dcterms:modified xsi:type="dcterms:W3CDTF">2023-03-07T03:02:00Z</dcterms:modified>
</cp:coreProperties>
</file>