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5F0" w:rsidRDefault="00AE05F0" w:rsidP="00AE05F0">
      <w:pPr>
        <w:snapToGrid w:val="0"/>
        <w:jc w:val="center"/>
        <w:rPr>
          <w:rFonts w:ascii="華康超明體(P)" w:eastAsia="華康超明體(P)"/>
          <w:sz w:val="36"/>
        </w:rPr>
      </w:pPr>
      <w:r>
        <w:rPr>
          <w:rFonts w:ascii="華康超明體(P)" w:eastAsia="華康超明體(P)" w:hint="eastAsia"/>
          <w:sz w:val="36"/>
        </w:rPr>
        <w:t>嘉義市私立興華高級中學圖書館第22</w:t>
      </w:r>
      <w:r w:rsidR="00222855">
        <w:rPr>
          <w:rFonts w:ascii="華康超明體(P)" w:eastAsia="華康超明體(P)" w:hint="eastAsia"/>
          <w:sz w:val="36"/>
        </w:rPr>
        <w:t>6</w:t>
      </w:r>
      <w:r>
        <w:rPr>
          <w:rFonts w:ascii="華康超明體(P)" w:eastAsia="華康超明體(P)" w:hint="eastAsia"/>
          <w:sz w:val="36"/>
        </w:rPr>
        <w:t>【好書週報】</w:t>
      </w:r>
    </w:p>
    <w:p w:rsidR="00AE05F0" w:rsidRDefault="00AE05F0" w:rsidP="00AE05F0">
      <w:pPr>
        <w:snapToGrid w:val="0"/>
        <w:spacing w:beforeLines="50" w:before="180" w:afterLines="50" w:after="180"/>
        <w:jc w:val="center"/>
        <w:rPr>
          <w:rFonts w:ascii="華康超明體(P)" w:eastAsia="華康超明體(P)"/>
          <w:color w:val="000000"/>
          <w:sz w:val="36"/>
        </w:rPr>
      </w:pPr>
      <w:r>
        <w:rPr>
          <w:rFonts w:ascii="華康超明體(P)" w:eastAsia="華康超明體(P)" w:hint="eastAsia"/>
          <w:color w:val="000000"/>
          <w:sz w:val="36"/>
        </w:rPr>
        <w:t>發行日期：107年</w:t>
      </w:r>
      <w:r w:rsidR="00222855">
        <w:rPr>
          <w:rFonts w:ascii="華康超明體(P)" w:eastAsia="華康超明體(P)" w:hint="eastAsia"/>
          <w:color w:val="000000"/>
          <w:sz w:val="36"/>
        </w:rPr>
        <w:t>9</w:t>
      </w:r>
      <w:r>
        <w:rPr>
          <w:rFonts w:ascii="華康超明體(P)" w:eastAsia="華康超明體(P)" w:hint="eastAsia"/>
          <w:color w:val="000000"/>
          <w:sz w:val="36"/>
        </w:rPr>
        <w:t>月</w:t>
      </w:r>
      <w:r w:rsidR="004D4983">
        <w:rPr>
          <w:rFonts w:ascii="華康超明體(P)" w:eastAsia="華康超明體(P)" w:hint="eastAsia"/>
          <w:color w:val="000000"/>
          <w:sz w:val="36"/>
        </w:rPr>
        <w:t>5</w:t>
      </w:r>
      <w:r>
        <w:rPr>
          <w:rFonts w:ascii="華康超明體(P)" w:eastAsia="華康超明體(P)" w:hint="eastAsia"/>
          <w:color w:val="000000"/>
          <w:sz w:val="36"/>
        </w:rPr>
        <w:t>日</w:t>
      </w:r>
    </w:p>
    <w:tbl>
      <w:tblPr>
        <w:tblStyle w:val="a3"/>
        <w:tblW w:w="10207" w:type="dxa"/>
        <w:jc w:val="center"/>
        <w:tblInd w:w="-318" w:type="dxa"/>
        <w:tblLayout w:type="fixed"/>
        <w:tblLook w:val="04A0" w:firstRow="1" w:lastRow="0" w:firstColumn="1" w:lastColumn="0" w:noHBand="0" w:noVBand="1"/>
      </w:tblPr>
      <w:tblGrid>
        <w:gridCol w:w="3132"/>
        <w:gridCol w:w="7075"/>
      </w:tblGrid>
      <w:tr w:rsidR="00AE05F0" w:rsidTr="008D6EC6">
        <w:trPr>
          <w:jc w:val="center"/>
        </w:trPr>
        <w:tc>
          <w:tcPr>
            <w:tcW w:w="3132" w:type="dxa"/>
          </w:tcPr>
          <w:p w:rsidR="00AE05F0" w:rsidRPr="00AB44C7" w:rsidRDefault="00AE05F0" w:rsidP="008D6EC6">
            <w:pPr>
              <w:jc w:val="center"/>
              <w:rPr>
                <w:b/>
              </w:rPr>
            </w:pPr>
            <w:r w:rsidRPr="00AB44C7">
              <w:rPr>
                <w:rFonts w:hint="eastAsia"/>
                <w:b/>
              </w:rPr>
              <w:t>書名、封面</w:t>
            </w:r>
          </w:p>
        </w:tc>
        <w:tc>
          <w:tcPr>
            <w:tcW w:w="7075" w:type="dxa"/>
          </w:tcPr>
          <w:p w:rsidR="00AE05F0" w:rsidRPr="00AB44C7" w:rsidRDefault="00AE05F0" w:rsidP="008D6EC6">
            <w:pPr>
              <w:jc w:val="center"/>
              <w:rPr>
                <w:b/>
              </w:rPr>
            </w:pPr>
            <w:r w:rsidRPr="00AB44C7">
              <w:rPr>
                <w:rFonts w:hint="eastAsia"/>
                <w:b/>
              </w:rPr>
              <w:t>內容簡介</w:t>
            </w:r>
          </w:p>
        </w:tc>
      </w:tr>
      <w:tr w:rsidR="00AE05F0" w:rsidRPr="00804ADB" w:rsidTr="008D6EC6">
        <w:trPr>
          <w:trHeight w:val="2502"/>
          <w:jc w:val="center"/>
        </w:trPr>
        <w:tc>
          <w:tcPr>
            <w:tcW w:w="3132" w:type="dxa"/>
          </w:tcPr>
          <w:p w:rsidR="00AE05F0" w:rsidRPr="00804ADB" w:rsidRDefault="00316619" w:rsidP="00516AAE">
            <w:pPr>
              <w:jc w:val="center"/>
              <w:rPr>
                <w:b/>
                <w:szCs w:val="24"/>
              </w:rPr>
            </w:pPr>
            <w:r>
              <w:rPr>
                <w:noProof/>
              </w:rPr>
              <w:drawing>
                <wp:inline distT="0" distB="0" distL="0" distR="0" wp14:anchorId="660F0C62" wp14:editId="6A5AFE04">
                  <wp:extent cx="1089660" cy="1325880"/>
                  <wp:effectExtent l="0" t="0" r="0" b="7620"/>
                  <wp:docPr id="1" name="圖片 1" descr="ç©¿è¶æç©ºï¼èå­å­å°è©±ï¼éæ¼çæ³èçå½ï¼è®å­å­ä¾å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ç©¿è¶æç©ºï¼èå­å­å°è©±ï¼éæ¼çæ³èçå½ï¼è®å­å­ä¾åç­"/>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9660" cy="1325880"/>
                          </a:xfrm>
                          <a:prstGeom prst="rect">
                            <a:avLst/>
                          </a:prstGeom>
                          <a:noFill/>
                          <a:ln>
                            <a:noFill/>
                          </a:ln>
                        </pic:spPr>
                      </pic:pic>
                    </a:graphicData>
                  </a:graphic>
                </wp:inline>
              </w:drawing>
            </w:r>
          </w:p>
        </w:tc>
        <w:tc>
          <w:tcPr>
            <w:tcW w:w="7075" w:type="dxa"/>
          </w:tcPr>
          <w:p w:rsidR="00222855" w:rsidRPr="00D13E18" w:rsidRDefault="0048167D" w:rsidP="00222855">
            <w:pPr>
              <w:widowControl/>
              <w:shd w:val="clear" w:color="auto" w:fill="FFFFFF"/>
              <w:snapToGrid w:val="0"/>
              <w:spacing w:line="320" w:lineRule="atLeast"/>
              <w:rPr>
                <w:rFonts w:ascii="Arial" w:eastAsia="新細明體" w:hAnsi="Arial" w:cs="Arial"/>
                <w:b/>
                <w:color w:val="232323"/>
                <w:kern w:val="0"/>
                <w:szCs w:val="24"/>
              </w:rPr>
            </w:pPr>
            <w:r w:rsidRPr="00D13E18">
              <w:rPr>
                <w:rFonts w:ascii="Arial" w:eastAsia="新細明體" w:hAnsi="Arial" w:cs="Arial" w:hint="eastAsia"/>
                <w:b/>
                <w:color w:val="232323"/>
                <w:kern w:val="0"/>
                <w:szCs w:val="24"/>
              </w:rPr>
              <w:t>穿越時空與孔子對話</w:t>
            </w:r>
            <w:r w:rsidRPr="00D13E18">
              <w:rPr>
                <w:rFonts w:ascii="Arial" w:eastAsia="新細明體" w:hAnsi="Arial" w:cs="Arial" w:hint="eastAsia"/>
                <w:b/>
                <w:color w:val="232323"/>
                <w:kern w:val="0"/>
                <w:szCs w:val="24"/>
              </w:rPr>
              <w:t xml:space="preserve"> </w:t>
            </w:r>
            <w:r w:rsidR="006F51DA" w:rsidRPr="00D13E18">
              <w:rPr>
                <w:rFonts w:ascii="Arial" w:eastAsia="新細明體" w:hAnsi="Arial" w:cs="Arial" w:hint="eastAsia"/>
                <w:b/>
                <w:color w:val="232323"/>
                <w:kern w:val="0"/>
                <w:szCs w:val="24"/>
              </w:rPr>
              <w:t xml:space="preserve"> </w:t>
            </w:r>
            <w:r w:rsidR="004D4983">
              <w:rPr>
                <w:rFonts w:ascii="Arial" w:eastAsia="新細明體" w:hAnsi="Arial" w:cs="Arial" w:hint="eastAsia"/>
                <w:b/>
                <w:color w:val="232323"/>
                <w:kern w:val="0"/>
                <w:szCs w:val="24"/>
              </w:rPr>
              <w:t xml:space="preserve">  </w:t>
            </w:r>
            <w:r w:rsidR="006F51DA" w:rsidRPr="00D13E18">
              <w:rPr>
                <w:rFonts w:ascii="Arial" w:eastAsia="新細明體" w:hAnsi="Arial" w:cs="Arial" w:hint="eastAsia"/>
                <w:b/>
                <w:color w:val="232323"/>
                <w:kern w:val="0"/>
                <w:szCs w:val="24"/>
              </w:rPr>
              <w:t>作者</w:t>
            </w:r>
            <w:r w:rsidR="006F51DA" w:rsidRPr="00D13E18">
              <w:rPr>
                <w:rFonts w:ascii="Arial" w:eastAsia="新細明體" w:hAnsi="Arial" w:cs="Arial" w:hint="eastAsia"/>
                <w:b/>
                <w:color w:val="232323"/>
                <w:kern w:val="0"/>
                <w:szCs w:val="24"/>
              </w:rPr>
              <w:t>:</w:t>
            </w:r>
            <w:r w:rsidR="006F51DA" w:rsidRPr="00D13E18">
              <w:rPr>
                <w:b/>
                <w:szCs w:val="24"/>
              </w:rPr>
              <w:t xml:space="preserve"> </w:t>
            </w:r>
            <w:r w:rsidR="00316619" w:rsidRPr="00D13E18">
              <w:rPr>
                <w:rStyle w:val="ab"/>
                <w:rFonts w:ascii="Arial" w:hAnsi="Arial" w:cs="Arial"/>
                <w:color w:val="232323"/>
                <w:szCs w:val="24"/>
                <w:shd w:val="clear" w:color="auto" w:fill="FFFFFF"/>
              </w:rPr>
              <w:t>孫中興</w:t>
            </w:r>
          </w:p>
          <w:p w:rsidR="006F51DA" w:rsidRDefault="00316619" w:rsidP="00B24264">
            <w:pPr>
              <w:widowControl/>
              <w:shd w:val="clear" w:color="auto" w:fill="FFFFFF"/>
              <w:snapToGrid w:val="0"/>
              <w:spacing w:line="320" w:lineRule="atLeast"/>
              <w:rPr>
                <w:rFonts w:asciiTheme="minorEastAsia" w:hAnsiTheme="minorEastAsia" w:cs="Arial" w:hint="eastAsia"/>
                <w:b/>
                <w:color w:val="232323"/>
                <w:szCs w:val="24"/>
                <w:shd w:val="clear" w:color="auto" w:fill="FFFFFF"/>
              </w:rPr>
            </w:pPr>
            <w:r w:rsidRPr="00D13E18">
              <w:rPr>
                <w:rFonts w:ascii="Arial" w:hAnsi="Arial" w:cs="Arial"/>
                <w:b/>
                <w:color w:val="232323"/>
                <w:szCs w:val="24"/>
                <w:shd w:val="clear" w:color="auto" w:fill="FFFFFF"/>
              </w:rPr>
              <w:t>現在的你，看了很多，卻不知道懂了什麼。讀書很好，卻不知道未來要做什麼。有個工作，卻做得索然無味，過得庸庸碌碌。身是活著，心是空著。是一個人，卻不知道要成為怎樣的人</w:t>
            </w:r>
            <w:r w:rsidRPr="00D13E18">
              <w:rPr>
                <w:rFonts w:asciiTheme="minorEastAsia" w:hAnsiTheme="minorEastAsia" w:cs="Arial" w:hint="eastAsia"/>
                <w:b/>
                <w:color w:val="232323"/>
                <w:szCs w:val="24"/>
                <w:shd w:val="clear" w:color="auto" w:fill="FFFFFF"/>
              </w:rPr>
              <w:t>。</w:t>
            </w:r>
            <w:r w:rsidRPr="00D13E18">
              <w:rPr>
                <w:rFonts w:ascii="Arial" w:hAnsi="Arial" w:cs="Arial"/>
                <w:b/>
                <w:color w:val="232323"/>
                <w:szCs w:val="24"/>
                <w:shd w:val="clear" w:color="auto" w:fill="FFFFFF"/>
              </w:rPr>
              <w:t>這不是一本關於聖人的書，只是勾勒一個跟學生不斷對話的老師，怎麼活過他的一生，如何在渾沌不明的時代安頓自己，指引他人，以及窮盡一生地追求理想。從西元前到二十一世紀，他關心的、思慮的與我們煩惱的，依然相同；這個時代，依然值得好好讀一遍孔子</w:t>
            </w:r>
            <w:r w:rsidRPr="00D13E18">
              <w:rPr>
                <w:rFonts w:asciiTheme="minorEastAsia" w:hAnsiTheme="minorEastAsia" w:cs="Arial" w:hint="eastAsia"/>
                <w:b/>
                <w:color w:val="232323"/>
                <w:szCs w:val="24"/>
                <w:shd w:val="clear" w:color="auto" w:fill="FFFFFF"/>
              </w:rPr>
              <w:t>。</w:t>
            </w:r>
          </w:p>
          <w:p w:rsidR="00B24264" w:rsidRPr="00D13E18" w:rsidRDefault="00B24264" w:rsidP="00B24264">
            <w:pPr>
              <w:widowControl/>
              <w:shd w:val="clear" w:color="auto" w:fill="FFFFFF"/>
              <w:snapToGrid w:val="0"/>
              <w:spacing w:line="320" w:lineRule="atLeast"/>
              <w:rPr>
                <w:rFonts w:ascii="Arial" w:eastAsia="新細明體" w:hAnsi="Arial" w:cs="Arial"/>
                <w:b/>
                <w:color w:val="232323"/>
                <w:kern w:val="0"/>
                <w:szCs w:val="24"/>
              </w:rPr>
            </w:pPr>
          </w:p>
        </w:tc>
      </w:tr>
      <w:tr w:rsidR="00AE05F0" w:rsidRPr="00DE3754" w:rsidTr="008D6EC6">
        <w:trPr>
          <w:trHeight w:val="2375"/>
          <w:jc w:val="center"/>
        </w:trPr>
        <w:tc>
          <w:tcPr>
            <w:tcW w:w="3132" w:type="dxa"/>
          </w:tcPr>
          <w:p w:rsidR="00AE05F0" w:rsidRPr="00DE3754" w:rsidRDefault="00316619" w:rsidP="008D6EC6">
            <w:pPr>
              <w:widowControl/>
              <w:shd w:val="clear" w:color="auto" w:fill="FFFFFF"/>
              <w:snapToGrid w:val="0"/>
              <w:spacing w:line="320" w:lineRule="atLeast"/>
              <w:rPr>
                <w:rFonts w:ascii="Arial" w:eastAsia="新細明體" w:hAnsi="Arial" w:cs="Arial"/>
                <w:b/>
                <w:color w:val="232323"/>
                <w:kern w:val="0"/>
                <w:szCs w:val="24"/>
              </w:rPr>
            </w:pPr>
            <w:r>
              <w:rPr>
                <w:noProof/>
              </w:rPr>
              <w:drawing>
                <wp:inline distT="0" distB="0" distL="0" distR="0" wp14:anchorId="406A0FDD" wp14:editId="3FEF7577">
                  <wp:extent cx="1295400" cy="1516380"/>
                  <wp:effectExtent l="0" t="0" r="0" b="7620"/>
                  <wp:docPr id="2" name="圖片 2" descr="æ£®æè£¡çéçäººï¼ç¨å±å±±æäºåä¸å¹´çæå¾é±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æ£®æè£¡çéçäººï¼ç¨å±å±±æäºåä¸å¹´çæå¾é±å£«"/>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5400" cy="1516380"/>
                          </a:xfrm>
                          <a:prstGeom prst="rect">
                            <a:avLst/>
                          </a:prstGeom>
                          <a:noFill/>
                          <a:ln>
                            <a:noFill/>
                          </a:ln>
                        </pic:spPr>
                      </pic:pic>
                    </a:graphicData>
                  </a:graphic>
                </wp:inline>
              </w:drawing>
            </w:r>
          </w:p>
          <w:p w:rsidR="00AE05F0" w:rsidRPr="00DE3754" w:rsidRDefault="00AE05F0" w:rsidP="008D6EC6">
            <w:pPr>
              <w:widowControl/>
              <w:shd w:val="clear" w:color="auto" w:fill="FFFFFF"/>
              <w:snapToGrid w:val="0"/>
              <w:spacing w:line="320" w:lineRule="atLeast"/>
              <w:rPr>
                <w:rFonts w:ascii="Arial" w:eastAsia="新細明體" w:hAnsi="Arial" w:cs="Arial"/>
                <w:b/>
                <w:color w:val="232323"/>
                <w:kern w:val="0"/>
                <w:szCs w:val="24"/>
              </w:rPr>
            </w:pPr>
            <w:r w:rsidRPr="00DE3754">
              <w:rPr>
                <w:rFonts w:ascii="Arial" w:eastAsia="新細明體" w:hAnsi="Arial" w:cs="Arial"/>
                <w:b/>
                <w:color w:val="232323"/>
                <w:kern w:val="0"/>
                <w:szCs w:val="24"/>
              </w:rPr>
              <w:t xml:space="preserve"> </w:t>
            </w:r>
          </w:p>
        </w:tc>
        <w:tc>
          <w:tcPr>
            <w:tcW w:w="7075" w:type="dxa"/>
            <w:shd w:val="clear" w:color="auto" w:fill="auto"/>
          </w:tcPr>
          <w:p w:rsidR="00222855" w:rsidRPr="00D13E18" w:rsidRDefault="0048167D" w:rsidP="00222855">
            <w:pPr>
              <w:widowControl/>
              <w:shd w:val="clear" w:color="auto" w:fill="FFFFFF"/>
              <w:snapToGrid w:val="0"/>
              <w:spacing w:line="320" w:lineRule="atLeast"/>
              <w:rPr>
                <w:rFonts w:ascii="Arial" w:eastAsia="新細明體" w:hAnsi="Arial" w:cs="Arial"/>
                <w:b/>
                <w:color w:val="232323"/>
                <w:kern w:val="0"/>
                <w:szCs w:val="24"/>
              </w:rPr>
            </w:pPr>
            <w:r w:rsidRPr="00D13E18">
              <w:rPr>
                <w:rFonts w:ascii="Arial" w:eastAsia="新細明體" w:hAnsi="Arial" w:cs="Arial" w:hint="eastAsia"/>
                <w:b/>
                <w:color w:val="232323"/>
                <w:kern w:val="0"/>
                <w:szCs w:val="24"/>
              </w:rPr>
              <w:t>森林裡的陌生人</w:t>
            </w:r>
            <w:r w:rsidR="006F51DA" w:rsidRPr="00D13E18">
              <w:rPr>
                <w:rFonts w:ascii="Arial" w:eastAsia="新細明體" w:hAnsi="Arial" w:cs="Arial" w:hint="eastAsia"/>
                <w:b/>
                <w:color w:val="232323"/>
                <w:kern w:val="0"/>
                <w:szCs w:val="24"/>
              </w:rPr>
              <w:t xml:space="preserve">    </w:t>
            </w:r>
            <w:r w:rsidR="004D4983">
              <w:rPr>
                <w:rFonts w:ascii="Arial" w:eastAsia="新細明體" w:hAnsi="Arial" w:cs="Arial" w:hint="eastAsia"/>
                <w:b/>
                <w:color w:val="232323"/>
                <w:kern w:val="0"/>
                <w:szCs w:val="24"/>
              </w:rPr>
              <w:t xml:space="preserve">   </w:t>
            </w:r>
            <w:r w:rsidR="006F51DA" w:rsidRPr="00D13E18">
              <w:rPr>
                <w:rFonts w:ascii="Arial" w:eastAsia="新細明體" w:hAnsi="Arial" w:cs="Arial" w:hint="eastAsia"/>
                <w:b/>
                <w:color w:val="232323"/>
                <w:kern w:val="0"/>
                <w:szCs w:val="24"/>
              </w:rPr>
              <w:t>作者</w:t>
            </w:r>
            <w:r w:rsidR="006F51DA" w:rsidRPr="00D13E18">
              <w:rPr>
                <w:rFonts w:ascii="Arial" w:eastAsia="新細明體" w:hAnsi="Arial" w:cs="Arial" w:hint="eastAsia"/>
                <w:b/>
                <w:color w:val="232323"/>
                <w:kern w:val="0"/>
                <w:szCs w:val="24"/>
              </w:rPr>
              <w:t>:</w:t>
            </w:r>
            <w:r w:rsidR="006F51DA" w:rsidRPr="00D13E18">
              <w:rPr>
                <w:b/>
                <w:szCs w:val="24"/>
              </w:rPr>
              <w:t xml:space="preserve"> </w:t>
            </w:r>
            <w:r w:rsidR="00316619" w:rsidRPr="00D13E18">
              <w:rPr>
                <w:rStyle w:val="ab"/>
                <w:rFonts w:ascii="Arial" w:hAnsi="Arial" w:cs="Arial"/>
                <w:color w:val="232323"/>
                <w:szCs w:val="24"/>
                <w:shd w:val="clear" w:color="auto" w:fill="FFFFFF"/>
              </w:rPr>
              <w:t>麥可</w:t>
            </w:r>
            <w:r w:rsidR="00316619" w:rsidRPr="00D13E18">
              <w:rPr>
                <w:rStyle w:val="ab"/>
                <w:rFonts w:ascii="細明體" w:eastAsia="細明體" w:hAnsi="細明體" w:cs="細明體" w:hint="eastAsia"/>
                <w:color w:val="232323"/>
                <w:szCs w:val="24"/>
                <w:shd w:val="clear" w:color="auto" w:fill="FFFFFF"/>
              </w:rPr>
              <w:t>‧</w:t>
            </w:r>
            <w:r w:rsidR="00316619" w:rsidRPr="00D13E18">
              <w:rPr>
                <w:rStyle w:val="ab"/>
                <w:rFonts w:ascii="Arial" w:hAnsi="Arial" w:cs="Arial"/>
                <w:color w:val="232323"/>
                <w:szCs w:val="24"/>
                <w:shd w:val="clear" w:color="auto" w:fill="FFFFFF"/>
              </w:rPr>
              <w:t>芬克爾（</w:t>
            </w:r>
            <w:r w:rsidR="00316619" w:rsidRPr="00D13E18">
              <w:rPr>
                <w:rStyle w:val="ab"/>
                <w:rFonts w:ascii="Arial" w:hAnsi="Arial" w:cs="Arial"/>
                <w:color w:val="232323"/>
                <w:szCs w:val="24"/>
                <w:shd w:val="clear" w:color="auto" w:fill="FFFFFF"/>
              </w:rPr>
              <w:t>Michael Finkel</w:t>
            </w:r>
            <w:r w:rsidR="00316619" w:rsidRPr="00D13E18">
              <w:rPr>
                <w:rStyle w:val="ab"/>
                <w:rFonts w:ascii="Arial" w:hAnsi="Arial" w:cs="Arial"/>
                <w:color w:val="232323"/>
                <w:szCs w:val="24"/>
                <w:shd w:val="clear" w:color="auto" w:fill="FFFFFF"/>
              </w:rPr>
              <w:t>）</w:t>
            </w:r>
          </w:p>
          <w:p w:rsidR="006F51DA" w:rsidRPr="00D13E18" w:rsidRDefault="00316619" w:rsidP="00D13E18">
            <w:pPr>
              <w:widowControl/>
              <w:shd w:val="clear" w:color="auto" w:fill="FFFFFF"/>
              <w:snapToGrid w:val="0"/>
              <w:spacing w:line="320" w:lineRule="atLeast"/>
              <w:rPr>
                <w:rFonts w:ascii="Arial" w:eastAsia="新細明體" w:hAnsi="Arial" w:cs="Arial"/>
                <w:b/>
                <w:color w:val="232323"/>
                <w:kern w:val="0"/>
                <w:szCs w:val="24"/>
              </w:rPr>
            </w:pPr>
            <w:r w:rsidRPr="00D13E18">
              <w:rPr>
                <w:rStyle w:val="ab"/>
                <w:rFonts w:ascii="Arial" w:hAnsi="Arial" w:cs="Arial"/>
                <w:color w:val="232323"/>
                <w:szCs w:val="24"/>
                <w:shd w:val="clear" w:color="auto" w:fill="FFFFFF"/>
              </w:rPr>
              <w:t>很多人都做過逃離現代生活的美夢，但實際採取行動的人少之又少。這本書是一名男子獨居緬因森林長達二十七年、實現這個夢想的真實故事。而他之所以遠走高飛，不是為了逃亡避難，純粹只是想獨自生活。</w:t>
            </w:r>
            <w:r w:rsidRPr="00D13E18">
              <w:rPr>
                <w:rStyle w:val="ab"/>
                <w:rFonts w:ascii="Arial" w:hAnsi="Arial" w:cs="Arial" w:hint="eastAsia"/>
                <w:color w:val="232323"/>
                <w:szCs w:val="24"/>
                <w:shd w:val="clear" w:color="auto" w:fill="FFFFFF"/>
              </w:rPr>
              <w:t>作者</w:t>
            </w:r>
            <w:r w:rsidRPr="00D13E18">
              <w:rPr>
                <w:rFonts w:ascii="Arial" w:hAnsi="Arial" w:cs="Arial"/>
                <w:b/>
                <w:color w:val="232323"/>
                <w:szCs w:val="24"/>
                <w:shd w:val="clear" w:color="auto" w:fill="FFFFFF"/>
              </w:rPr>
              <w:t>為什麼離開塵世、隱居生活的所見所得，以及重返社會後面臨的挑戰。故事不但扣人心弦，也思考了孤獨、社群，以及何謂幸福人生的課題，讓一個決心按照己意過活並一一突破困境的隱士躍然紙上。</w:t>
            </w:r>
          </w:p>
        </w:tc>
      </w:tr>
      <w:tr w:rsidR="00AE05F0" w:rsidRPr="00DE3754" w:rsidTr="008D6EC6">
        <w:trPr>
          <w:trHeight w:val="2693"/>
          <w:jc w:val="center"/>
        </w:trPr>
        <w:tc>
          <w:tcPr>
            <w:tcW w:w="3132" w:type="dxa"/>
          </w:tcPr>
          <w:p w:rsidR="00AE05F0" w:rsidRPr="00DE3754" w:rsidRDefault="00316619" w:rsidP="008D6EC6">
            <w:pPr>
              <w:widowControl/>
              <w:shd w:val="clear" w:color="auto" w:fill="FFFFFF"/>
              <w:snapToGrid w:val="0"/>
              <w:spacing w:line="320" w:lineRule="atLeast"/>
              <w:rPr>
                <w:rFonts w:ascii="Arial" w:eastAsia="新細明體" w:hAnsi="Arial" w:cs="Arial"/>
                <w:b/>
                <w:color w:val="232323"/>
                <w:kern w:val="0"/>
                <w:szCs w:val="24"/>
              </w:rPr>
            </w:pPr>
            <w:r>
              <w:rPr>
                <w:noProof/>
              </w:rPr>
              <w:drawing>
                <wp:inline distT="0" distB="0" distL="0" distR="0" wp14:anchorId="578DB2B8" wp14:editId="720E13AF">
                  <wp:extent cx="1234440" cy="1744980"/>
                  <wp:effectExtent l="0" t="0" r="3810" b="7620"/>
                  <wp:docPr id="3" name="圖片 3" descr="å¡ç´æ²³çç¬¬äºåä¹èåº§å¸­ï¼æ³è­è¥¿å­¸è¡é¢èæ³ååç¾å¹´å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å¡ç´æ²³çç¬¬äºåä¹èåº§å¸­ï¼æ³è­è¥¿å­¸è¡é¢èæ³ååç¾å¹´å²"/>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4440" cy="1744980"/>
                          </a:xfrm>
                          <a:prstGeom prst="rect">
                            <a:avLst/>
                          </a:prstGeom>
                          <a:noFill/>
                          <a:ln>
                            <a:noFill/>
                          </a:ln>
                        </pic:spPr>
                      </pic:pic>
                    </a:graphicData>
                  </a:graphic>
                </wp:inline>
              </w:drawing>
            </w:r>
          </w:p>
        </w:tc>
        <w:tc>
          <w:tcPr>
            <w:tcW w:w="7075" w:type="dxa"/>
          </w:tcPr>
          <w:p w:rsidR="00AE05F0" w:rsidRPr="00D13E18" w:rsidRDefault="0048167D" w:rsidP="008D6EC6">
            <w:pPr>
              <w:widowControl/>
              <w:shd w:val="clear" w:color="auto" w:fill="FFFFFF"/>
              <w:snapToGrid w:val="0"/>
              <w:spacing w:line="320" w:lineRule="atLeast"/>
              <w:rPr>
                <w:b/>
                <w:szCs w:val="24"/>
              </w:rPr>
            </w:pPr>
            <w:r w:rsidRPr="00D13E18">
              <w:rPr>
                <w:rFonts w:ascii="Arial" w:eastAsia="新細明體" w:hAnsi="Arial" w:cs="Arial" w:hint="eastAsia"/>
                <w:b/>
                <w:color w:val="232323"/>
                <w:kern w:val="0"/>
                <w:szCs w:val="24"/>
              </w:rPr>
              <w:t>塞納河畔第</w:t>
            </w:r>
            <w:r w:rsidRPr="00D13E18">
              <w:rPr>
                <w:rFonts w:ascii="Arial" w:eastAsia="新細明體" w:hAnsi="Arial" w:cs="Arial" w:hint="eastAsia"/>
                <w:b/>
                <w:color w:val="232323"/>
                <w:kern w:val="0"/>
                <w:szCs w:val="24"/>
              </w:rPr>
              <w:t>29</w:t>
            </w:r>
            <w:r w:rsidRPr="00D13E18">
              <w:rPr>
                <w:rFonts w:ascii="Arial" w:eastAsia="新細明體" w:hAnsi="Arial" w:cs="Arial" w:hint="eastAsia"/>
                <w:b/>
                <w:color w:val="232323"/>
                <w:kern w:val="0"/>
                <w:szCs w:val="24"/>
              </w:rPr>
              <w:t>號座席</w:t>
            </w:r>
            <w:r w:rsidR="006F51DA" w:rsidRPr="00D13E18">
              <w:rPr>
                <w:rFonts w:ascii="Arial" w:eastAsia="新細明體" w:hAnsi="Arial" w:cs="Arial" w:hint="eastAsia"/>
                <w:b/>
                <w:color w:val="232323"/>
                <w:kern w:val="0"/>
                <w:szCs w:val="24"/>
              </w:rPr>
              <w:t xml:space="preserve">   </w:t>
            </w:r>
            <w:r w:rsidR="006F51DA" w:rsidRPr="00D13E18">
              <w:rPr>
                <w:rFonts w:ascii="Arial" w:eastAsia="新細明體" w:hAnsi="Arial" w:cs="Arial" w:hint="eastAsia"/>
                <w:b/>
                <w:color w:val="232323"/>
                <w:kern w:val="0"/>
                <w:szCs w:val="24"/>
              </w:rPr>
              <w:t>作者</w:t>
            </w:r>
            <w:r w:rsidR="006F51DA" w:rsidRPr="00D13E18">
              <w:rPr>
                <w:rFonts w:ascii="Arial" w:eastAsia="新細明體" w:hAnsi="Arial" w:cs="Arial" w:hint="eastAsia"/>
                <w:b/>
                <w:color w:val="232323"/>
                <w:kern w:val="0"/>
                <w:szCs w:val="24"/>
              </w:rPr>
              <w:t>:</w:t>
            </w:r>
            <w:r w:rsidR="00222855" w:rsidRPr="00D13E18">
              <w:rPr>
                <w:b/>
                <w:szCs w:val="24"/>
              </w:rPr>
              <w:t xml:space="preserve"> </w:t>
            </w:r>
            <w:r w:rsidR="00316619" w:rsidRPr="00D13E18">
              <w:rPr>
                <w:rFonts w:ascii="Arial" w:hAnsi="Arial" w:cs="Arial"/>
                <w:b/>
                <w:bCs/>
                <w:color w:val="232323"/>
                <w:szCs w:val="24"/>
                <w:shd w:val="clear" w:color="auto" w:fill="FFFFFF"/>
              </w:rPr>
              <w:t>阿敏．馬盧夫</w:t>
            </w:r>
            <w:r w:rsidR="00316619" w:rsidRPr="00D13E18">
              <w:rPr>
                <w:rFonts w:ascii="Arial" w:hAnsi="Arial" w:cs="Arial"/>
                <w:b/>
                <w:bCs/>
                <w:color w:val="232323"/>
                <w:szCs w:val="24"/>
                <w:shd w:val="clear" w:color="auto" w:fill="FFFFFF"/>
              </w:rPr>
              <w:t>Amin Maalouf</w:t>
            </w:r>
          </w:p>
          <w:p w:rsidR="0067494F" w:rsidRPr="00D13E18" w:rsidRDefault="00316619" w:rsidP="00D13E18">
            <w:pPr>
              <w:widowControl/>
              <w:shd w:val="clear" w:color="auto" w:fill="FFFFFF"/>
              <w:snapToGrid w:val="0"/>
              <w:spacing w:line="320" w:lineRule="atLeast"/>
              <w:rPr>
                <w:rFonts w:ascii="Arial" w:eastAsia="新細明體" w:hAnsi="Arial" w:cs="Arial"/>
                <w:b/>
                <w:color w:val="232323"/>
                <w:kern w:val="0"/>
                <w:szCs w:val="24"/>
              </w:rPr>
            </w:pPr>
            <w:r w:rsidRPr="00D13E18">
              <w:rPr>
                <w:rFonts w:ascii="Arial" w:hAnsi="Arial" w:cs="Arial"/>
                <w:b/>
                <w:color w:val="232323"/>
                <w:szCs w:val="24"/>
                <w:shd w:val="clear" w:color="auto" w:fill="FFFFFF"/>
              </w:rPr>
              <w:t>二十九號座席的現任主人阿敏．馬盧夫爬梳出前十八任院士的精采生涯當中有高識遠見的外交官、被判過兩次死刑的歷史學家、著迷於太陽週期的科學家</w:t>
            </w:r>
            <w:r w:rsidRPr="00D13E18">
              <w:rPr>
                <w:rFonts w:ascii="Arial" w:hAnsi="Arial" w:cs="Arial"/>
                <w:b/>
                <w:color w:val="232323"/>
                <w:szCs w:val="24"/>
                <w:shd w:val="clear" w:color="auto" w:fill="FFFFFF"/>
              </w:rPr>
              <w:t>……</w:t>
            </w:r>
            <w:r w:rsidRPr="00D13E18">
              <w:rPr>
                <w:rFonts w:ascii="Arial" w:hAnsi="Arial" w:cs="Arial"/>
                <w:b/>
                <w:color w:val="232323"/>
                <w:szCs w:val="24"/>
                <w:shd w:val="clear" w:color="auto" w:fill="FFFFFF"/>
              </w:rPr>
              <w:t>就連法國思想之父伏爾泰、大文豪雨果都曾與此號座席失之交臂。他們經歷過太陽王的集權盛世，體驗過羅伯斯比的恐怖統治，曾經迷失於大革命的浪潮，也曾在宗教改革、科學革命和啟蒙運動時點亮理性的明燈。從君主專制到民主共和，他們不僅是歷史的過客，更是珍貴的歷史見證人，他們的不朽思想和民族情感帶領法國人民走過兩次大戰以來的繁華與動盪，並昂首邁向未來的種種挑戰。</w:t>
            </w:r>
          </w:p>
        </w:tc>
      </w:tr>
      <w:tr w:rsidR="00AE05F0" w:rsidRPr="00DE3754" w:rsidTr="008D6EC6">
        <w:trPr>
          <w:trHeight w:val="3244"/>
          <w:jc w:val="center"/>
        </w:trPr>
        <w:tc>
          <w:tcPr>
            <w:tcW w:w="3132" w:type="dxa"/>
          </w:tcPr>
          <w:p w:rsidR="00AE05F0" w:rsidRPr="00DE3754" w:rsidRDefault="00541A62" w:rsidP="008D6EC6">
            <w:pPr>
              <w:widowControl/>
              <w:shd w:val="clear" w:color="auto" w:fill="FFFFFF"/>
              <w:snapToGrid w:val="0"/>
              <w:spacing w:line="320" w:lineRule="atLeast"/>
              <w:rPr>
                <w:rFonts w:ascii="Arial" w:eastAsia="新細明體" w:hAnsi="Arial" w:cs="Arial"/>
                <w:b/>
                <w:color w:val="232323"/>
                <w:kern w:val="0"/>
                <w:szCs w:val="24"/>
              </w:rPr>
            </w:pPr>
            <w:r>
              <w:rPr>
                <w:noProof/>
              </w:rPr>
              <w:drawing>
                <wp:inline distT="0" distB="0" distL="0" distR="0" wp14:anchorId="4351491A" wp14:editId="206E4F9A">
                  <wp:extent cx="1402080" cy="1668780"/>
                  <wp:effectExtent l="0" t="0" r="7620" b="7620"/>
                  <wp:docPr id="4" name="圖片 4" descr="é¾å­èçæ¸ä½æ¼«ç«æç«å¬å¼ç¥è¨£(ç¬¬äº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é¾å­èçæ¸ä½æ¼«ç«æç«å¬å¼ç¥è¨£(ç¬¬äºç)"/>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2080" cy="1668780"/>
                          </a:xfrm>
                          <a:prstGeom prst="rect">
                            <a:avLst/>
                          </a:prstGeom>
                          <a:noFill/>
                          <a:ln>
                            <a:noFill/>
                          </a:ln>
                        </pic:spPr>
                      </pic:pic>
                    </a:graphicData>
                  </a:graphic>
                </wp:inline>
              </w:drawing>
            </w:r>
          </w:p>
          <w:p w:rsidR="00AE05F0" w:rsidRPr="00DE3754" w:rsidRDefault="00AE05F0" w:rsidP="008D6EC6">
            <w:pPr>
              <w:widowControl/>
              <w:shd w:val="clear" w:color="auto" w:fill="FFFFFF"/>
              <w:snapToGrid w:val="0"/>
              <w:spacing w:line="320" w:lineRule="atLeast"/>
              <w:rPr>
                <w:rFonts w:ascii="Arial" w:eastAsia="新細明體" w:hAnsi="Arial" w:cs="Arial"/>
                <w:b/>
                <w:color w:val="232323"/>
                <w:kern w:val="0"/>
                <w:szCs w:val="24"/>
              </w:rPr>
            </w:pPr>
          </w:p>
        </w:tc>
        <w:tc>
          <w:tcPr>
            <w:tcW w:w="7075" w:type="dxa"/>
          </w:tcPr>
          <w:p w:rsidR="00516AAE" w:rsidRPr="00D13E18" w:rsidRDefault="0048167D" w:rsidP="00516AAE">
            <w:pPr>
              <w:widowControl/>
              <w:shd w:val="clear" w:color="auto" w:fill="FFFFFF"/>
              <w:snapToGrid w:val="0"/>
              <w:spacing w:line="320" w:lineRule="atLeast"/>
              <w:rPr>
                <w:b/>
                <w:szCs w:val="24"/>
              </w:rPr>
            </w:pPr>
            <w:r w:rsidRPr="00D13E18">
              <w:rPr>
                <w:rFonts w:ascii="Arial" w:eastAsia="新細明體" w:hAnsi="Arial" w:cs="Arial" w:hint="eastAsia"/>
                <w:b/>
                <w:color w:val="232323"/>
                <w:kern w:val="0"/>
                <w:szCs w:val="24"/>
              </w:rPr>
              <w:t>鍾孟舜的數位漫畫插畫公式秘訣</w:t>
            </w:r>
            <w:r w:rsidRPr="00D13E18">
              <w:rPr>
                <w:rFonts w:ascii="Arial" w:eastAsia="新細明體" w:hAnsi="Arial" w:cs="Arial" w:hint="eastAsia"/>
                <w:b/>
                <w:color w:val="232323"/>
                <w:kern w:val="0"/>
                <w:szCs w:val="24"/>
              </w:rPr>
              <w:t xml:space="preserve"> </w:t>
            </w:r>
            <w:r w:rsidR="004D4983">
              <w:rPr>
                <w:rFonts w:ascii="Arial" w:eastAsia="新細明體" w:hAnsi="Arial" w:cs="Arial" w:hint="eastAsia"/>
                <w:b/>
                <w:color w:val="232323"/>
                <w:kern w:val="0"/>
                <w:szCs w:val="24"/>
              </w:rPr>
              <w:t xml:space="preserve"> </w:t>
            </w:r>
            <w:r w:rsidRPr="00D13E18">
              <w:rPr>
                <w:rFonts w:ascii="Arial" w:eastAsia="新細明體" w:hAnsi="Arial" w:cs="Arial" w:hint="eastAsia"/>
                <w:b/>
                <w:color w:val="232323"/>
                <w:kern w:val="0"/>
                <w:szCs w:val="24"/>
              </w:rPr>
              <w:t xml:space="preserve"> </w:t>
            </w:r>
            <w:r w:rsidR="006F51DA" w:rsidRPr="00D13E18">
              <w:rPr>
                <w:rFonts w:ascii="Arial" w:eastAsia="新細明體" w:hAnsi="Arial" w:cs="Arial" w:hint="eastAsia"/>
                <w:b/>
                <w:color w:val="232323"/>
                <w:kern w:val="0"/>
                <w:szCs w:val="24"/>
              </w:rPr>
              <w:t>作者</w:t>
            </w:r>
            <w:r w:rsidR="006F51DA" w:rsidRPr="00D13E18">
              <w:rPr>
                <w:rFonts w:ascii="Arial" w:eastAsia="新細明體" w:hAnsi="Arial" w:cs="Arial" w:hint="eastAsia"/>
                <w:b/>
                <w:color w:val="232323"/>
                <w:kern w:val="0"/>
                <w:szCs w:val="24"/>
              </w:rPr>
              <w:t>:</w:t>
            </w:r>
            <w:r w:rsidR="00222855" w:rsidRPr="00D13E18">
              <w:rPr>
                <w:b/>
                <w:szCs w:val="24"/>
              </w:rPr>
              <w:t xml:space="preserve"> </w:t>
            </w:r>
            <w:r w:rsidR="00541A62" w:rsidRPr="00D13E18">
              <w:rPr>
                <w:rStyle w:val="ab"/>
                <w:rFonts w:ascii="Arial" w:hAnsi="Arial" w:cs="Arial"/>
                <w:color w:val="232323"/>
                <w:szCs w:val="24"/>
                <w:shd w:val="clear" w:color="auto" w:fill="FFFFFF"/>
              </w:rPr>
              <w:t>鍾孟舜</w:t>
            </w:r>
          </w:p>
          <w:p w:rsidR="00B24264" w:rsidRDefault="00D13E18" w:rsidP="00D13E18">
            <w:pPr>
              <w:widowControl/>
              <w:shd w:val="clear" w:color="auto" w:fill="FFFFFF"/>
              <w:snapToGrid w:val="0"/>
              <w:spacing w:line="320" w:lineRule="atLeast"/>
              <w:rPr>
                <w:rFonts w:ascii="Arial" w:hAnsi="Arial" w:cs="Arial" w:hint="eastAsia"/>
                <w:b/>
                <w:color w:val="232323"/>
                <w:szCs w:val="24"/>
                <w:shd w:val="clear" w:color="auto" w:fill="FFFFFF"/>
              </w:rPr>
            </w:pPr>
            <w:r>
              <w:rPr>
                <w:rStyle w:val="ab"/>
                <w:rFonts w:ascii="Arial" w:hAnsi="Arial" w:cs="Arial" w:hint="eastAsia"/>
                <w:color w:val="232323"/>
                <w:szCs w:val="24"/>
                <w:shd w:val="clear" w:color="auto" w:fill="FFFFFF"/>
              </w:rPr>
              <w:t>看完</w:t>
            </w:r>
            <w:r w:rsidR="00541A62" w:rsidRPr="00D13E18">
              <w:rPr>
                <w:rStyle w:val="ab"/>
                <w:rFonts w:ascii="Arial" w:hAnsi="Arial" w:cs="Arial"/>
                <w:color w:val="232323"/>
                <w:szCs w:val="24"/>
                <w:shd w:val="clear" w:color="auto" w:fill="FFFFFF"/>
              </w:rPr>
              <w:t>這本書，保證你能鍛鍊成絕世繪漫高手</w:t>
            </w:r>
            <w:r>
              <w:rPr>
                <w:rStyle w:val="ab"/>
                <w:rFonts w:asciiTheme="minorEastAsia" w:hAnsiTheme="minorEastAsia" w:cs="Arial" w:hint="eastAsia"/>
                <w:color w:val="232323"/>
                <w:szCs w:val="24"/>
                <w:shd w:val="clear" w:color="auto" w:fill="FFFFFF"/>
              </w:rPr>
              <w:t>，</w:t>
            </w:r>
            <w:r w:rsidR="00541A62" w:rsidRPr="00D13E18">
              <w:rPr>
                <w:rFonts w:ascii="Arial" w:hAnsi="Arial" w:cs="Arial"/>
                <w:b/>
                <w:color w:val="232323"/>
                <w:szCs w:val="24"/>
                <w:shd w:val="clear" w:color="auto" w:fill="FFFFFF"/>
              </w:rPr>
              <w:t>本書作者累積了數十年的漫畫經驗，完整收集了許多漫畫技巧的原稿，並融會了本身在日本、歐洲、香港取經得來的漫畫經驗，公開分享了許多職業級的漫畫公式與實用技巧。書中更收錄了許多業界實務上的應用，讓讀者可以更加了解學會漫畫繪製的技巧後，如何應用在自己真正從事的工作上。另外，作者還貼心收錄了兩個自己錄製的人像插畫繪製過程，讀者可以親身體驗職業漫畫家繪畫的過程，快速學會人像插畫的繪製方式。</w:t>
            </w:r>
          </w:p>
          <w:p w:rsidR="00B24264" w:rsidRPr="00D13E18" w:rsidRDefault="00B24264" w:rsidP="00D13E18">
            <w:pPr>
              <w:widowControl/>
              <w:shd w:val="clear" w:color="auto" w:fill="FFFFFF"/>
              <w:snapToGrid w:val="0"/>
              <w:spacing w:line="320" w:lineRule="atLeast"/>
              <w:rPr>
                <w:rFonts w:ascii="Arial" w:eastAsia="新細明體" w:hAnsi="Arial" w:cs="Arial"/>
                <w:b/>
                <w:color w:val="232323"/>
                <w:kern w:val="0"/>
                <w:szCs w:val="24"/>
              </w:rPr>
            </w:pPr>
          </w:p>
        </w:tc>
      </w:tr>
      <w:tr w:rsidR="00AE05F0" w:rsidRPr="00DE3754" w:rsidTr="008D6EC6">
        <w:trPr>
          <w:jc w:val="center"/>
        </w:trPr>
        <w:tc>
          <w:tcPr>
            <w:tcW w:w="3132" w:type="dxa"/>
          </w:tcPr>
          <w:p w:rsidR="00AE05F0" w:rsidRPr="00DE3754" w:rsidRDefault="00AE05F0" w:rsidP="008D6EC6">
            <w:pPr>
              <w:widowControl/>
              <w:shd w:val="clear" w:color="auto" w:fill="FFFFFF"/>
              <w:snapToGrid w:val="0"/>
              <w:spacing w:line="320" w:lineRule="atLeast"/>
              <w:rPr>
                <w:rFonts w:ascii="Arial" w:eastAsia="新細明體" w:hAnsi="Arial" w:cs="Arial"/>
                <w:b/>
                <w:color w:val="232323"/>
                <w:kern w:val="0"/>
                <w:szCs w:val="24"/>
              </w:rPr>
            </w:pPr>
            <w:r w:rsidRPr="00DE3754">
              <w:rPr>
                <w:rFonts w:ascii="Arial" w:eastAsia="新細明體" w:hAnsi="Arial" w:cs="Arial" w:hint="eastAsia"/>
                <w:b/>
                <w:color w:val="232323"/>
                <w:kern w:val="0"/>
                <w:szCs w:val="24"/>
              </w:rPr>
              <w:lastRenderedPageBreak/>
              <w:t>書名、封面</w:t>
            </w:r>
          </w:p>
        </w:tc>
        <w:tc>
          <w:tcPr>
            <w:tcW w:w="7075" w:type="dxa"/>
          </w:tcPr>
          <w:p w:rsidR="00AE05F0" w:rsidRPr="00D13E18" w:rsidRDefault="00AE05F0" w:rsidP="008D6EC6">
            <w:pPr>
              <w:widowControl/>
              <w:shd w:val="clear" w:color="auto" w:fill="FFFFFF"/>
              <w:snapToGrid w:val="0"/>
              <w:spacing w:line="320" w:lineRule="atLeast"/>
              <w:rPr>
                <w:rFonts w:ascii="Arial" w:eastAsia="新細明體" w:hAnsi="Arial" w:cs="Arial"/>
                <w:b/>
                <w:color w:val="232323"/>
                <w:kern w:val="0"/>
                <w:szCs w:val="24"/>
              </w:rPr>
            </w:pPr>
            <w:r w:rsidRPr="00D13E18">
              <w:rPr>
                <w:rFonts w:ascii="Arial" w:eastAsia="新細明體" w:hAnsi="Arial" w:cs="Arial" w:hint="eastAsia"/>
                <w:b/>
                <w:color w:val="232323"/>
                <w:kern w:val="0"/>
                <w:szCs w:val="24"/>
              </w:rPr>
              <w:t>內容簡介</w:t>
            </w:r>
          </w:p>
        </w:tc>
      </w:tr>
      <w:tr w:rsidR="00AE05F0" w:rsidRPr="00DE3754" w:rsidTr="008D6EC6">
        <w:trPr>
          <w:trHeight w:val="2818"/>
          <w:jc w:val="center"/>
        </w:trPr>
        <w:tc>
          <w:tcPr>
            <w:tcW w:w="3132" w:type="dxa"/>
            <w:vAlign w:val="center"/>
          </w:tcPr>
          <w:p w:rsidR="00AE05F0" w:rsidRPr="00DE3754" w:rsidRDefault="00541A62" w:rsidP="008D6EC6">
            <w:pPr>
              <w:widowControl/>
              <w:shd w:val="clear" w:color="auto" w:fill="FFFFFF"/>
              <w:snapToGrid w:val="0"/>
              <w:spacing w:line="320" w:lineRule="atLeast"/>
              <w:rPr>
                <w:rFonts w:ascii="Arial" w:eastAsia="新細明體" w:hAnsi="Arial" w:cs="Arial"/>
                <w:b/>
                <w:color w:val="232323"/>
                <w:kern w:val="0"/>
                <w:szCs w:val="24"/>
              </w:rPr>
            </w:pPr>
            <w:r>
              <w:rPr>
                <w:noProof/>
              </w:rPr>
              <w:drawing>
                <wp:inline distT="0" distB="0" distL="0" distR="0" wp14:anchorId="0A09A01C" wp14:editId="2E5017B5">
                  <wp:extent cx="1272540" cy="1584960"/>
                  <wp:effectExtent l="0" t="0" r="3810" b="0"/>
                  <wp:docPr id="5" name="圖片 5" descr="å²å­¸ç¾ç§ï¼BIG IDEAS è¼é¬è®ç³»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å²å­¸ç¾ç§ï¼BIG IDEAS è¼é¬è®ç³»å"/>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2540" cy="1584960"/>
                          </a:xfrm>
                          <a:prstGeom prst="rect">
                            <a:avLst/>
                          </a:prstGeom>
                          <a:noFill/>
                          <a:ln>
                            <a:noFill/>
                          </a:ln>
                        </pic:spPr>
                      </pic:pic>
                    </a:graphicData>
                  </a:graphic>
                </wp:inline>
              </w:drawing>
            </w:r>
          </w:p>
        </w:tc>
        <w:tc>
          <w:tcPr>
            <w:tcW w:w="7075" w:type="dxa"/>
          </w:tcPr>
          <w:p w:rsidR="00AE05F0" w:rsidRPr="00D13E18" w:rsidRDefault="0048167D" w:rsidP="008D6EC6">
            <w:pPr>
              <w:widowControl/>
              <w:shd w:val="clear" w:color="auto" w:fill="FFFFFF"/>
              <w:snapToGrid w:val="0"/>
              <w:spacing w:line="320" w:lineRule="atLeast"/>
              <w:rPr>
                <w:b/>
                <w:szCs w:val="24"/>
              </w:rPr>
            </w:pPr>
            <w:r w:rsidRPr="00D13E18">
              <w:rPr>
                <w:rFonts w:ascii="Arial" w:eastAsia="新細明體" w:hAnsi="Arial" w:cs="Arial" w:hint="eastAsia"/>
                <w:b/>
                <w:color w:val="232323"/>
                <w:kern w:val="0"/>
                <w:szCs w:val="24"/>
              </w:rPr>
              <w:t>哲學百科</w:t>
            </w:r>
            <w:r w:rsidRPr="00D13E18">
              <w:rPr>
                <w:rFonts w:ascii="Arial" w:eastAsia="新細明體" w:hAnsi="Arial" w:cs="Arial" w:hint="eastAsia"/>
                <w:b/>
                <w:color w:val="232323"/>
                <w:kern w:val="0"/>
                <w:szCs w:val="24"/>
              </w:rPr>
              <w:t xml:space="preserve">   </w:t>
            </w:r>
            <w:r w:rsidR="004D4983">
              <w:rPr>
                <w:rFonts w:ascii="Arial" w:eastAsia="新細明體" w:hAnsi="Arial" w:cs="Arial" w:hint="eastAsia"/>
                <w:b/>
                <w:color w:val="232323"/>
                <w:kern w:val="0"/>
                <w:szCs w:val="24"/>
              </w:rPr>
              <w:t xml:space="preserve">     </w:t>
            </w:r>
            <w:r w:rsidR="006F51DA" w:rsidRPr="00D13E18">
              <w:rPr>
                <w:rFonts w:ascii="Arial" w:eastAsia="新細明體" w:hAnsi="Arial" w:cs="Arial" w:hint="eastAsia"/>
                <w:b/>
                <w:color w:val="232323"/>
                <w:kern w:val="0"/>
                <w:szCs w:val="24"/>
              </w:rPr>
              <w:t>作者</w:t>
            </w:r>
            <w:r w:rsidR="006F51DA" w:rsidRPr="00D13E18">
              <w:rPr>
                <w:rFonts w:ascii="Arial" w:eastAsia="新細明體" w:hAnsi="Arial" w:cs="Arial" w:hint="eastAsia"/>
                <w:b/>
                <w:color w:val="232323"/>
                <w:kern w:val="0"/>
                <w:szCs w:val="24"/>
              </w:rPr>
              <w:t>:</w:t>
            </w:r>
            <w:r w:rsidR="009660CE" w:rsidRPr="00D13E18">
              <w:rPr>
                <w:b/>
                <w:szCs w:val="24"/>
              </w:rPr>
              <w:t xml:space="preserve"> </w:t>
            </w:r>
            <w:r w:rsidR="00541A62" w:rsidRPr="00B24264">
              <w:rPr>
                <w:rStyle w:val="ab"/>
                <w:rFonts w:ascii="Arial" w:hAnsi="Arial" w:cs="Arial"/>
                <w:color w:val="232323"/>
                <w:szCs w:val="24"/>
                <w:shd w:val="clear" w:color="auto" w:fill="FFFFFF"/>
              </w:rPr>
              <w:t>英國</w:t>
            </w:r>
            <w:r w:rsidR="00541A62" w:rsidRPr="00B24264">
              <w:rPr>
                <w:rStyle w:val="ab"/>
                <w:rFonts w:ascii="Arial" w:hAnsi="Arial" w:cs="Arial"/>
                <w:color w:val="232323"/>
                <w:szCs w:val="24"/>
                <w:shd w:val="clear" w:color="auto" w:fill="FFFFFF"/>
              </w:rPr>
              <w:t>DK</w:t>
            </w:r>
            <w:r w:rsidR="00541A62" w:rsidRPr="00B24264">
              <w:rPr>
                <w:rStyle w:val="ab"/>
                <w:rFonts w:ascii="Arial" w:hAnsi="Arial" w:cs="Arial"/>
                <w:color w:val="232323"/>
                <w:szCs w:val="24"/>
                <w:shd w:val="clear" w:color="auto" w:fill="FFFFFF"/>
              </w:rPr>
              <w:t>出版社</w:t>
            </w:r>
            <w:r w:rsidR="00B24264">
              <w:rPr>
                <w:rStyle w:val="ab"/>
                <w:rFonts w:ascii="Arial" w:hAnsi="Arial" w:cs="Arial" w:hint="eastAsia"/>
                <w:color w:val="232323"/>
                <w:szCs w:val="24"/>
                <w:shd w:val="clear" w:color="auto" w:fill="FFFFFF"/>
              </w:rPr>
              <w:t>匯集</w:t>
            </w:r>
          </w:p>
          <w:p w:rsidR="0067494F" w:rsidRPr="00D13E18" w:rsidRDefault="00541A62" w:rsidP="0067494F">
            <w:pPr>
              <w:widowControl/>
              <w:shd w:val="clear" w:color="auto" w:fill="FFFFFF"/>
              <w:snapToGrid w:val="0"/>
              <w:spacing w:line="320" w:lineRule="atLeast"/>
              <w:rPr>
                <w:rFonts w:ascii="Arial" w:hAnsi="Arial" w:cs="Arial"/>
                <w:b/>
                <w:color w:val="232323"/>
                <w:szCs w:val="24"/>
                <w:shd w:val="clear" w:color="auto" w:fill="FFFFFF"/>
              </w:rPr>
            </w:pPr>
            <w:r w:rsidRPr="00D13E18">
              <w:rPr>
                <w:rFonts w:ascii="Arial" w:hAnsi="Arial" w:cs="Arial"/>
                <w:b/>
                <w:color w:val="232323"/>
                <w:szCs w:val="24"/>
                <w:shd w:val="clear" w:color="auto" w:fill="FFFFFF"/>
              </w:rPr>
              <w:t>《哲學百科》是一本國小到上班族必備、必學、必知的哲學書。運用精闢簡練的語言解釋專業難懂的深奧術語，採用圖表和步驟圖，將繁雜的理論條理分明的拆解疏理。更特別的是引用經典語錄讓讀者將哲學理論印刻於腦海，而妙趣橫生的插圖則增進讀者對哲學的深入理解。宇宙是怎麼開始的？真理是什麼？要如何過上「好」日子？從古至今，人類一直探索生命的本質，尋求存在的意義。幾千年來，已有許多偉大思想家各自提出不少見解，現代哲學家承前啟後，持續探討與辯論。在尋找答案的過程中，人類也形塑了自己的世界觀。</w:t>
            </w:r>
          </w:p>
          <w:p w:rsidR="0067494F" w:rsidRPr="00D13E18" w:rsidRDefault="0067494F" w:rsidP="00222855">
            <w:pPr>
              <w:widowControl/>
              <w:shd w:val="clear" w:color="auto" w:fill="FFFFFF"/>
              <w:snapToGrid w:val="0"/>
              <w:spacing w:line="320" w:lineRule="atLeast"/>
              <w:rPr>
                <w:rFonts w:ascii="Arial" w:eastAsia="新細明體" w:hAnsi="Arial" w:cs="Arial"/>
                <w:b/>
                <w:color w:val="232323"/>
                <w:kern w:val="0"/>
                <w:szCs w:val="24"/>
              </w:rPr>
            </w:pPr>
          </w:p>
        </w:tc>
      </w:tr>
      <w:tr w:rsidR="00AE05F0" w:rsidRPr="00DE3754" w:rsidTr="008D6EC6">
        <w:trPr>
          <w:trHeight w:val="3210"/>
          <w:jc w:val="center"/>
        </w:trPr>
        <w:tc>
          <w:tcPr>
            <w:tcW w:w="3132" w:type="dxa"/>
            <w:vAlign w:val="center"/>
          </w:tcPr>
          <w:p w:rsidR="00AE05F0" w:rsidRPr="00DE3754" w:rsidRDefault="00541A62" w:rsidP="008D6EC6">
            <w:pPr>
              <w:widowControl/>
              <w:shd w:val="clear" w:color="auto" w:fill="FFFFFF"/>
              <w:snapToGrid w:val="0"/>
              <w:spacing w:line="320" w:lineRule="atLeast"/>
              <w:rPr>
                <w:rFonts w:ascii="Arial" w:eastAsia="新細明體" w:hAnsi="Arial" w:cs="Arial"/>
                <w:b/>
                <w:color w:val="232323"/>
                <w:kern w:val="0"/>
                <w:szCs w:val="24"/>
              </w:rPr>
            </w:pPr>
            <w:r>
              <w:rPr>
                <w:noProof/>
              </w:rPr>
              <w:drawing>
                <wp:inline distT="0" distB="0" distL="0" distR="0" wp14:anchorId="26B01423" wp14:editId="4C015AC1">
                  <wp:extent cx="1318260" cy="1440180"/>
                  <wp:effectExtent l="0" t="0" r="0" b="7620"/>
                  <wp:docPr id="6" name="圖片 6" descr="ä¸åäººçèç¶(äº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ä¸åäººçèç¶(äºç)"/>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18260" cy="1440180"/>
                          </a:xfrm>
                          <a:prstGeom prst="rect">
                            <a:avLst/>
                          </a:prstGeom>
                          <a:noFill/>
                          <a:ln>
                            <a:noFill/>
                          </a:ln>
                        </pic:spPr>
                      </pic:pic>
                    </a:graphicData>
                  </a:graphic>
                </wp:inline>
              </w:drawing>
            </w:r>
          </w:p>
        </w:tc>
        <w:tc>
          <w:tcPr>
            <w:tcW w:w="7075" w:type="dxa"/>
            <w:shd w:val="clear" w:color="auto" w:fill="auto"/>
          </w:tcPr>
          <w:p w:rsidR="0067494F" w:rsidRPr="00D13E18" w:rsidRDefault="0048167D" w:rsidP="008D6EC6">
            <w:pPr>
              <w:widowControl/>
              <w:shd w:val="clear" w:color="auto" w:fill="FFFFFF"/>
              <w:snapToGrid w:val="0"/>
              <w:spacing w:line="320" w:lineRule="atLeast"/>
              <w:rPr>
                <w:rFonts w:ascii="Arial" w:hAnsi="Arial" w:cs="Arial"/>
                <w:b/>
                <w:color w:val="232323"/>
                <w:szCs w:val="24"/>
                <w:shd w:val="clear" w:color="auto" w:fill="FFFFFF"/>
              </w:rPr>
            </w:pPr>
            <w:r w:rsidRPr="00D13E18">
              <w:rPr>
                <w:rFonts w:ascii="Arial" w:eastAsia="新細明體" w:hAnsi="Arial" w:cs="Arial" w:hint="eastAsia"/>
                <w:b/>
                <w:color w:val="232323"/>
                <w:kern w:val="0"/>
                <w:szCs w:val="24"/>
              </w:rPr>
              <w:t>一個人的聖經</w:t>
            </w:r>
            <w:r w:rsidRPr="00D13E18">
              <w:rPr>
                <w:rFonts w:ascii="Arial" w:eastAsia="新細明體" w:hAnsi="Arial" w:cs="Arial" w:hint="eastAsia"/>
                <w:b/>
                <w:color w:val="232323"/>
                <w:kern w:val="0"/>
                <w:szCs w:val="24"/>
              </w:rPr>
              <w:t xml:space="preserve"> </w:t>
            </w:r>
            <w:r w:rsidR="004D4983">
              <w:rPr>
                <w:rFonts w:ascii="Arial" w:eastAsia="新細明體" w:hAnsi="Arial" w:cs="Arial" w:hint="eastAsia"/>
                <w:b/>
                <w:color w:val="232323"/>
                <w:kern w:val="0"/>
                <w:szCs w:val="24"/>
              </w:rPr>
              <w:t xml:space="preserve">  </w:t>
            </w:r>
            <w:r w:rsidRPr="00D13E18">
              <w:rPr>
                <w:rFonts w:ascii="Arial" w:eastAsia="新細明體" w:hAnsi="Arial" w:cs="Arial" w:hint="eastAsia"/>
                <w:b/>
                <w:color w:val="232323"/>
                <w:kern w:val="0"/>
                <w:szCs w:val="24"/>
              </w:rPr>
              <w:t xml:space="preserve">  </w:t>
            </w:r>
            <w:r w:rsidR="006F51DA" w:rsidRPr="00D13E18">
              <w:rPr>
                <w:rFonts w:ascii="Arial" w:eastAsia="新細明體" w:hAnsi="Arial" w:cs="Arial" w:hint="eastAsia"/>
                <w:b/>
                <w:color w:val="232323"/>
                <w:kern w:val="0"/>
                <w:szCs w:val="24"/>
              </w:rPr>
              <w:t>作者</w:t>
            </w:r>
            <w:r w:rsidR="006F51DA" w:rsidRPr="00D13E18">
              <w:rPr>
                <w:rFonts w:ascii="Arial" w:eastAsia="新細明體" w:hAnsi="Arial" w:cs="Arial" w:hint="eastAsia"/>
                <w:b/>
                <w:color w:val="232323"/>
                <w:kern w:val="0"/>
                <w:szCs w:val="24"/>
              </w:rPr>
              <w:t>:</w:t>
            </w:r>
            <w:r w:rsidR="00222855" w:rsidRPr="00D13E18">
              <w:rPr>
                <w:rFonts w:ascii="Arial" w:hAnsi="Arial" w:cs="Arial"/>
                <w:b/>
                <w:color w:val="232323"/>
                <w:szCs w:val="24"/>
                <w:shd w:val="clear" w:color="auto" w:fill="FFFFFF"/>
              </w:rPr>
              <w:t xml:space="preserve"> </w:t>
            </w:r>
            <w:r w:rsidR="00541A62" w:rsidRPr="00D13E18">
              <w:rPr>
                <w:rStyle w:val="ab"/>
                <w:rFonts w:ascii="Arial" w:hAnsi="Arial" w:cs="Arial"/>
                <w:color w:val="232323"/>
                <w:szCs w:val="24"/>
                <w:shd w:val="clear" w:color="auto" w:fill="FFFFFF"/>
              </w:rPr>
              <w:t>高行健</w:t>
            </w:r>
          </w:p>
          <w:p w:rsidR="009660CE" w:rsidRPr="00D13E18" w:rsidRDefault="00AC4222" w:rsidP="00AC4222">
            <w:pPr>
              <w:widowControl/>
              <w:shd w:val="clear" w:color="auto" w:fill="FFFFFF"/>
              <w:snapToGrid w:val="0"/>
              <w:spacing w:line="320" w:lineRule="atLeast"/>
              <w:rPr>
                <w:rFonts w:ascii="Arial" w:eastAsia="新細明體" w:hAnsi="Arial" w:cs="Arial"/>
                <w:b/>
                <w:color w:val="232323"/>
                <w:kern w:val="0"/>
                <w:szCs w:val="24"/>
              </w:rPr>
            </w:pPr>
            <w:r w:rsidRPr="00D13E18">
              <w:rPr>
                <w:rFonts w:ascii="Arial" w:hAnsi="Arial" w:cs="Arial"/>
                <w:b/>
                <w:color w:val="232323"/>
                <w:szCs w:val="24"/>
                <w:shd w:val="clear" w:color="auto" w:fill="FFFFFF"/>
              </w:rPr>
              <w:t>高行健國際著名的全方位藝術家、集小說家、戲劇家、詩人、戲劇和電影導演、畫家和理論家於一身。</w:t>
            </w:r>
            <w:r w:rsidR="00541A62" w:rsidRPr="00D13E18">
              <w:rPr>
                <w:rFonts w:ascii="Arial" w:hAnsi="Arial" w:cs="Arial"/>
                <w:b/>
                <w:color w:val="232323"/>
                <w:szCs w:val="24"/>
                <w:shd w:val="clear" w:color="auto" w:fill="FFFFFF"/>
              </w:rPr>
              <w:t>繼《靈山》的法譯本轟動法國文壇之後又一部力作。書中的主人公「他」與「你」為同一個人物，前者在中國大陸惡夢般的回憶與後者在西方的游思隨想互為對照，也是這世紀末一個沒有祖國沒有主義的世界游民的內心自白與宣言。行文冷峻，令人震動。</w:t>
            </w:r>
            <w:r w:rsidRPr="00D13E18">
              <w:rPr>
                <w:rFonts w:ascii="Arial" w:hAnsi="Arial" w:cs="Arial"/>
                <w:b/>
                <w:color w:val="232323"/>
                <w:szCs w:val="24"/>
                <w:shd w:val="clear" w:color="auto" w:fill="FFFFFF"/>
              </w:rPr>
              <w:t>你為自己寫了這本書，這本逃亡書，你一個人的聖經，你是你自己的上帝與使徒，你不捨己為人也就別求人捨身為你，這再公平不過。幸福是人人都要，又怎麼可能都歸你所有？要知道這世界幸福本來就不多。」</w:t>
            </w:r>
          </w:p>
        </w:tc>
      </w:tr>
      <w:tr w:rsidR="00AE05F0" w:rsidRPr="00DE3754" w:rsidTr="008D6EC6">
        <w:trPr>
          <w:trHeight w:val="3210"/>
          <w:jc w:val="center"/>
        </w:trPr>
        <w:tc>
          <w:tcPr>
            <w:tcW w:w="3132" w:type="dxa"/>
            <w:vAlign w:val="center"/>
          </w:tcPr>
          <w:p w:rsidR="00AE05F0" w:rsidRPr="00DE3754" w:rsidRDefault="00580062" w:rsidP="008D6EC6">
            <w:pPr>
              <w:widowControl/>
              <w:shd w:val="clear" w:color="auto" w:fill="FFFFFF"/>
              <w:snapToGrid w:val="0"/>
              <w:spacing w:line="320" w:lineRule="atLeast"/>
              <w:rPr>
                <w:rFonts w:ascii="Arial" w:eastAsia="新細明體" w:hAnsi="Arial" w:cs="Arial"/>
                <w:b/>
                <w:color w:val="232323"/>
                <w:kern w:val="0"/>
                <w:szCs w:val="24"/>
              </w:rPr>
            </w:pPr>
            <w:r>
              <w:rPr>
                <w:noProof/>
              </w:rPr>
              <w:drawing>
                <wp:inline distT="0" distB="0" distL="0" distR="0" wp14:anchorId="55CB1C1A" wp14:editId="6C01FACB">
                  <wp:extent cx="1386840" cy="1539240"/>
                  <wp:effectExtent l="0" t="0" r="3810" b="3810"/>
                  <wp:docPr id="7" name="圖片 7" descr="çå£«ä¸ä¸æ¨£ï¼é¡è¦ä½ å°æå¼·å°åçæ³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çå£«ä¸ä¸æ¨£ï¼é¡è¦ä½ å°æå¼·å°åçæ³å"/>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86840" cy="1539240"/>
                          </a:xfrm>
                          <a:prstGeom prst="rect">
                            <a:avLst/>
                          </a:prstGeom>
                          <a:noFill/>
                          <a:ln>
                            <a:noFill/>
                          </a:ln>
                        </pic:spPr>
                      </pic:pic>
                    </a:graphicData>
                  </a:graphic>
                </wp:inline>
              </w:drawing>
            </w:r>
          </w:p>
        </w:tc>
        <w:tc>
          <w:tcPr>
            <w:tcW w:w="7075" w:type="dxa"/>
            <w:shd w:val="clear" w:color="auto" w:fill="auto"/>
          </w:tcPr>
          <w:p w:rsidR="0067494F" w:rsidRPr="00B24264" w:rsidRDefault="0048167D" w:rsidP="008D6EC6">
            <w:pPr>
              <w:widowControl/>
              <w:shd w:val="clear" w:color="auto" w:fill="FFFFFF"/>
              <w:snapToGrid w:val="0"/>
              <w:spacing w:line="320" w:lineRule="atLeast"/>
              <w:rPr>
                <w:rFonts w:ascii="Arial" w:hAnsi="Arial" w:cs="Arial"/>
                <w:color w:val="232323"/>
                <w:szCs w:val="24"/>
                <w:shd w:val="clear" w:color="auto" w:fill="FFFFFF"/>
              </w:rPr>
            </w:pPr>
            <w:r w:rsidRPr="00D13E18">
              <w:rPr>
                <w:rFonts w:ascii="Arial" w:eastAsia="新細明體" w:hAnsi="Arial" w:cs="Arial" w:hint="eastAsia"/>
                <w:b/>
                <w:color w:val="232323"/>
                <w:kern w:val="0"/>
                <w:szCs w:val="24"/>
              </w:rPr>
              <w:t>瑞士不一樣</w:t>
            </w:r>
            <w:r w:rsidRPr="00D13E18">
              <w:rPr>
                <w:rFonts w:ascii="Arial" w:eastAsia="新細明體" w:hAnsi="Arial" w:cs="Arial" w:hint="eastAsia"/>
                <w:b/>
                <w:color w:val="232323"/>
                <w:kern w:val="0"/>
                <w:szCs w:val="24"/>
              </w:rPr>
              <w:t xml:space="preserve">   </w:t>
            </w:r>
            <w:r w:rsidR="004D4983">
              <w:rPr>
                <w:rFonts w:ascii="Arial" w:eastAsia="新細明體" w:hAnsi="Arial" w:cs="Arial" w:hint="eastAsia"/>
                <w:b/>
                <w:color w:val="232323"/>
                <w:kern w:val="0"/>
                <w:szCs w:val="24"/>
              </w:rPr>
              <w:t xml:space="preserve">   </w:t>
            </w:r>
            <w:r w:rsidR="006F51DA" w:rsidRPr="00D13E18">
              <w:rPr>
                <w:rFonts w:ascii="Arial" w:eastAsia="新細明體" w:hAnsi="Arial" w:cs="Arial" w:hint="eastAsia"/>
                <w:b/>
                <w:color w:val="232323"/>
                <w:kern w:val="0"/>
                <w:szCs w:val="24"/>
              </w:rPr>
              <w:t>作者</w:t>
            </w:r>
            <w:r w:rsidR="006F51DA" w:rsidRPr="00D13E18">
              <w:rPr>
                <w:rFonts w:ascii="Arial" w:eastAsia="新細明體" w:hAnsi="Arial" w:cs="Arial" w:hint="eastAsia"/>
                <w:b/>
                <w:color w:val="232323"/>
                <w:kern w:val="0"/>
                <w:szCs w:val="24"/>
              </w:rPr>
              <w:t>:</w:t>
            </w:r>
            <w:r w:rsidR="009660CE" w:rsidRPr="00B24264">
              <w:rPr>
                <w:rFonts w:ascii="Arial" w:hAnsi="Arial" w:cs="Arial"/>
                <w:b/>
                <w:color w:val="666666"/>
                <w:szCs w:val="24"/>
                <w:shd w:val="clear" w:color="auto" w:fill="FFFFFF"/>
              </w:rPr>
              <w:t xml:space="preserve"> </w:t>
            </w:r>
            <w:r w:rsidR="00580062" w:rsidRPr="00B24264">
              <w:rPr>
                <w:rStyle w:val="ab"/>
                <w:rFonts w:ascii="Arial" w:hAnsi="Arial" w:cs="Arial"/>
                <w:color w:val="232323"/>
                <w:szCs w:val="24"/>
                <w:shd w:val="clear" w:color="auto" w:fill="FFFFFF"/>
              </w:rPr>
              <w:t>瑰娜（陳雅惠）</w:t>
            </w:r>
          </w:p>
          <w:p w:rsidR="0067494F" w:rsidRPr="00D13E18" w:rsidRDefault="00580062" w:rsidP="00B24264">
            <w:pPr>
              <w:widowControl/>
              <w:shd w:val="clear" w:color="auto" w:fill="FFFFFF"/>
              <w:snapToGrid w:val="0"/>
              <w:spacing w:line="320" w:lineRule="atLeast"/>
              <w:rPr>
                <w:rFonts w:ascii="Arial" w:eastAsia="新細明體" w:hAnsi="Arial" w:cs="Arial"/>
                <w:b/>
                <w:color w:val="232323"/>
                <w:kern w:val="0"/>
                <w:szCs w:val="24"/>
              </w:rPr>
            </w:pPr>
            <w:r w:rsidRPr="00D13E18">
              <w:rPr>
                <w:rFonts w:ascii="Arial" w:hAnsi="Arial" w:cs="Arial"/>
                <w:b/>
                <w:color w:val="232323"/>
                <w:szCs w:val="24"/>
                <w:shd w:val="clear" w:color="auto" w:fill="FFFFFF"/>
              </w:rPr>
              <w:t>美景當前，瑞士人跟說不同語言和想法不一樣的同胞慢活共存，他們的相遇有如「地球人」碰上「火星人」。他們如何看待小世界以外的「異族」呢？定居蘇黎世的瑰娜，以敏銳的觀察力，把瑞士當成研究對象，深入剖析小國人的一舉一動，探討各種語言區、各大城市、各個邦州的文化表現，發現了許多值得我們借鏡的思考和生活方式。不可思議的信任文化：在瑞士，部分農莊附設了農產品商店，其中不乏無人看管的鋪子。除了貨品，那兒通常留有一個錢箱或一本簿子。客人如欲買貨，只要按照標價把錢投入小盒子，在簿子紀錄買了什麼，便可帶走商品。</w:t>
            </w:r>
          </w:p>
        </w:tc>
      </w:tr>
      <w:tr w:rsidR="00AE05F0" w:rsidRPr="00DE3754" w:rsidTr="008D6EC6">
        <w:trPr>
          <w:trHeight w:val="3210"/>
          <w:jc w:val="center"/>
        </w:trPr>
        <w:tc>
          <w:tcPr>
            <w:tcW w:w="3132" w:type="dxa"/>
            <w:vAlign w:val="center"/>
          </w:tcPr>
          <w:p w:rsidR="00AE05F0" w:rsidRPr="00DE3754" w:rsidRDefault="00580062" w:rsidP="008D6EC6">
            <w:pPr>
              <w:widowControl/>
              <w:shd w:val="clear" w:color="auto" w:fill="FFFFFF"/>
              <w:snapToGrid w:val="0"/>
              <w:spacing w:line="320" w:lineRule="atLeast"/>
              <w:rPr>
                <w:rFonts w:ascii="Arial" w:eastAsia="新細明體" w:hAnsi="Arial" w:cs="Arial"/>
                <w:b/>
                <w:color w:val="232323"/>
                <w:kern w:val="0"/>
                <w:szCs w:val="24"/>
              </w:rPr>
            </w:pPr>
            <w:r>
              <w:rPr>
                <w:noProof/>
              </w:rPr>
              <w:drawing>
                <wp:inline distT="0" distB="0" distL="0" distR="0" wp14:anchorId="4686CD7F" wp14:editId="3C866996">
                  <wp:extent cx="1234440" cy="1562100"/>
                  <wp:effectExtent l="0" t="0" r="3810" b="0"/>
                  <wp:docPr id="8" name="圖片 8" descr="Xè¬ç¸æ¢éªéï¼(1) çèä¹æ° ççVSèç(éå­¸ç¿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è¬ç¸æ¢éªéï¼(1) çèä¹æ° ççVSèç(éå­¸ç¿å®)"/>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4440" cy="1562100"/>
                          </a:xfrm>
                          <a:prstGeom prst="rect">
                            <a:avLst/>
                          </a:prstGeom>
                          <a:noFill/>
                          <a:ln>
                            <a:noFill/>
                          </a:ln>
                        </pic:spPr>
                      </pic:pic>
                    </a:graphicData>
                  </a:graphic>
                </wp:inline>
              </w:drawing>
            </w:r>
          </w:p>
        </w:tc>
        <w:tc>
          <w:tcPr>
            <w:tcW w:w="7075" w:type="dxa"/>
            <w:shd w:val="clear" w:color="auto" w:fill="auto"/>
          </w:tcPr>
          <w:p w:rsidR="00AE05F0" w:rsidRPr="00D13E18" w:rsidRDefault="0048167D" w:rsidP="008D6EC6">
            <w:pPr>
              <w:widowControl/>
              <w:shd w:val="clear" w:color="auto" w:fill="FFFFFF"/>
              <w:snapToGrid w:val="0"/>
              <w:spacing w:line="320" w:lineRule="atLeast"/>
              <w:rPr>
                <w:b/>
                <w:szCs w:val="24"/>
              </w:rPr>
            </w:pPr>
            <w:r w:rsidRPr="00D13E18">
              <w:rPr>
                <w:rFonts w:ascii="Arial" w:eastAsia="新細明體" w:hAnsi="Arial" w:cs="Arial" w:hint="eastAsia"/>
                <w:b/>
                <w:color w:val="232323"/>
                <w:kern w:val="0"/>
                <w:szCs w:val="24"/>
              </w:rPr>
              <w:t>王者之戰</w:t>
            </w:r>
            <w:r w:rsidRPr="00D13E18">
              <w:rPr>
                <w:rFonts w:ascii="Arial" w:eastAsia="新細明體" w:hAnsi="Arial" w:cs="Arial" w:hint="eastAsia"/>
                <w:b/>
                <w:color w:val="232323"/>
                <w:kern w:val="0"/>
                <w:szCs w:val="24"/>
              </w:rPr>
              <w:t xml:space="preserve"> </w:t>
            </w:r>
            <w:r w:rsidR="00182CAB" w:rsidRPr="00D13E18">
              <w:rPr>
                <w:rFonts w:ascii="Arial" w:eastAsia="新細明體" w:hAnsi="Arial" w:cs="Arial" w:hint="eastAsia"/>
                <w:b/>
                <w:color w:val="232323"/>
                <w:kern w:val="0"/>
                <w:szCs w:val="24"/>
              </w:rPr>
              <w:t xml:space="preserve"> </w:t>
            </w:r>
            <w:r w:rsidRPr="00D13E18">
              <w:rPr>
                <w:rFonts w:ascii="Arial" w:eastAsia="新細明體" w:hAnsi="Arial" w:cs="Arial" w:hint="eastAsia"/>
                <w:b/>
                <w:color w:val="232323"/>
                <w:kern w:val="0"/>
                <w:szCs w:val="24"/>
              </w:rPr>
              <w:t>獅王</w:t>
            </w:r>
            <w:r w:rsidRPr="00D13E18">
              <w:rPr>
                <w:rFonts w:ascii="Arial" w:eastAsia="新細明體" w:hAnsi="Arial" w:cs="Arial" w:hint="eastAsia"/>
                <w:b/>
                <w:color w:val="232323"/>
                <w:kern w:val="0"/>
                <w:szCs w:val="24"/>
              </w:rPr>
              <w:t>VS</w:t>
            </w:r>
            <w:r w:rsidRPr="00D13E18">
              <w:rPr>
                <w:rFonts w:ascii="Arial" w:eastAsia="新細明體" w:hAnsi="Arial" w:cs="Arial" w:hint="eastAsia"/>
                <w:b/>
                <w:color w:val="232323"/>
                <w:kern w:val="0"/>
                <w:szCs w:val="24"/>
              </w:rPr>
              <w:t>虎王</w:t>
            </w:r>
            <w:r w:rsidRPr="00D13E18">
              <w:rPr>
                <w:rFonts w:ascii="Arial" w:eastAsia="新細明體" w:hAnsi="Arial" w:cs="Arial" w:hint="eastAsia"/>
                <w:b/>
                <w:color w:val="232323"/>
                <w:kern w:val="0"/>
                <w:szCs w:val="24"/>
              </w:rPr>
              <w:t xml:space="preserve">  </w:t>
            </w:r>
            <w:r w:rsidR="006F51DA" w:rsidRPr="00D13E18">
              <w:rPr>
                <w:rFonts w:ascii="Arial" w:eastAsia="新細明體" w:hAnsi="Arial" w:cs="Arial" w:hint="eastAsia"/>
                <w:b/>
                <w:color w:val="232323"/>
                <w:kern w:val="0"/>
                <w:szCs w:val="24"/>
              </w:rPr>
              <w:t>作者</w:t>
            </w:r>
            <w:r w:rsidR="006F51DA" w:rsidRPr="00D13E18">
              <w:rPr>
                <w:rFonts w:ascii="Arial" w:eastAsia="新細明體" w:hAnsi="Arial" w:cs="Arial" w:hint="eastAsia"/>
                <w:b/>
                <w:color w:val="232323"/>
                <w:kern w:val="0"/>
                <w:szCs w:val="24"/>
              </w:rPr>
              <w:t>:</w:t>
            </w:r>
            <w:r w:rsidR="009660CE" w:rsidRPr="00D13E18">
              <w:rPr>
                <w:rFonts w:ascii="Arial" w:hAnsi="Arial" w:cs="Arial"/>
                <w:b/>
                <w:color w:val="666666"/>
                <w:szCs w:val="24"/>
                <w:shd w:val="clear" w:color="auto" w:fill="FFFFFF"/>
              </w:rPr>
              <w:t xml:space="preserve"> </w:t>
            </w:r>
            <w:r w:rsidR="004D4983" w:rsidRPr="004D4983">
              <w:rPr>
                <w:rStyle w:val="ab"/>
                <w:rFonts w:ascii="Arial" w:hAnsi="Arial" w:cs="Arial"/>
                <w:color w:val="232323"/>
                <w:szCs w:val="24"/>
                <w:shd w:val="clear" w:color="auto" w:fill="FFFFFF"/>
              </w:rPr>
              <w:t>黑墨工作室</w:t>
            </w:r>
            <w:r w:rsidR="004D4983">
              <w:rPr>
                <w:rStyle w:val="ab"/>
                <w:rFonts w:ascii="Arial" w:hAnsi="Arial" w:cs="Arial" w:hint="eastAsia"/>
                <w:color w:val="232323"/>
                <w:szCs w:val="24"/>
                <w:shd w:val="clear" w:color="auto" w:fill="FFFFFF"/>
              </w:rPr>
              <w:t>製作群</w:t>
            </w:r>
            <w:bookmarkStart w:id="0" w:name="_GoBack"/>
            <w:bookmarkEnd w:id="0"/>
          </w:p>
          <w:p w:rsidR="009660CE" w:rsidRPr="00D13E18" w:rsidRDefault="00902FB2" w:rsidP="00B24264">
            <w:pPr>
              <w:widowControl/>
              <w:shd w:val="clear" w:color="auto" w:fill="FFFFFF"/>
              <w:snapToGrid w:val="0"/>
              <w:spacing w:line="320" w:lineRule="atLeast"/>
              <w:rPr>
                <w:rFonts w:ascii="Arial" w:eastAsia="新細明體" w:hAnsi="Arial" w:cs="Arial"/>
                <w:b/>
                <w:color w:val="232323"/>
                <w:kern w:val="0"/>
                <w:szCs w:val="24"/>
              </w:rPr>
            </w:pPr>
            <w:r w:rsidRPr="00D13E18">
              <w:rPr>
                <w:rFonts w:ascii="Arial" w:hAnsi="Arial" w:cs="Arial"/>
                <w:b/>
                <w:color w:val="232323"/>
                <w:szCs w:val="24"/>
                <w:shd w:val="clear" w:color="auto" w:fill="FFFFFF"/>
              </w:rPr>
              <w:t>老虎和獅子，誰才是真正的萬獸之王？由於老虎生活在深山樹林中，獅子生活在廣闊的草原上，兩者的棲息地不同，在大自然中幾乎沒有相遇的機會，因此哪一個比較強的問題，至今沒有人能肯定回答。為了找出答案，大勇和阿寶分別帶隊去尋找地表最強的老虎和獅子。大勇隊在蘇門答臘遇到能和動物溝通的大森，並且和他一起前往西伯利亞尋找戰力最強的東北虎，途中卻遇到盜獵集團！而遠到非洲尋找最強獅王的阿寶隊，竟遇到兩隻雄獅互爭地盤，激烈的戰鬥場面，讓阿寶隊遭受波及，陷入險境</w:t>
            </w:r>
            <w:r w:rsidR="00B24264">
              <w:rPr>
                <w:rFonts w:asciiTheme="minorEastAsia" w:hAnsiTheme="minorEastAsia" w:cs="Arial" w:hint="eastAsia"/>
                <w:b/>
                <w:color w:val="232323"/>
                <w:szCs w:val="24"/>
                <w:shd w:val="clear" w:color="auto" w:fill="FFFFFF"/>
              </w:rPr>
              <w:t>。</w:t>
            </w:r>
          </w:p>
        </w:tc>
      </w:tr>
    </w:tbl>
    <w:p w:rsidR="005D1AE5" w:rsidRDefault="005D1AE5"/>
    <w:sectPr w:rsidR="005D1AE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985" w:rsidRDefault="00026985" w:rsidP="003E35AC">
      <w:r>
        <w:separator/>
      </w:r>
    </w:p>
  </w:endnote>
  <w:endnote w:type="continuationSeparator" w:id="0">
    <w:p w:rsidR="00026985" w:rsidRDefault="00026985" w:rsidP="003E3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超明體(P)">
    <w:altName w:val="Arial Unicode MS"/>
    <w:panose1 w:val="02020C00000000000000"/>
    <w:charset w:val="88"/>
    <w:family w:val="roman"/>
    <w:pitch w:val="variable"/>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985" w:rsidRDefault="00026985" w:rsidP="003E35AC">
      <w:r>
        <w:separator/>
      </w:r>
    </w:p>
  </w:footnote>
  <w:footnote w:type="continuationSeparator" w:id="0">
    <w:p w:rsidR="00026985" w:rsidRDefault="00026985" w:rsidP="003E35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5F0"/>
    <w:rsid w:val="00026985"/>
    <w:rsid w:val="00182CAB"/>
    <w:rsid w:val="00222855"/>
    <w:rsid w:val="00247A47"/>
    <w:rsid w:val="00267CF5"/>
    <w:rsid w:val="00286E93"/>
    <w:rsid w:val="002B74CD"/>
    <w:rsid w:val="00316619"/>
    <w:rsid w:val="003C2E52"/>
    <w:rsid w:val="003E35AC"/>
    <w:rsid w:val="0048167D"/>
    <w:rsid w:val="004D4983"/>
    <w:rsid w:val="00516AAE"/>
    <w:rsid w:val="00541A62"/>
    <w:rsid w:val="00580062"/>
    <w:rsid w:val="005D1AE5"/>
    <w:rsid w:val="0067494F"/>
    <w:rsid w:val="006F51DA"/>
    <w:rsid w:val="00814919"/>
    <w:rsid w:val="00902FB2"/>
    <w:rsid w:val="009660CE"/>
    <w:rsid w:val="00A47FD6"/>
    <w:rsid w:val="00AC4222"/>
    <w:rsid w:val="00AE05F0"/>
    <w:rsid w:val="00B24264"/>
    <w:rsid w:val="00C405F7"/>
    <w:rsid w:val="00D13E18"/>
    <w:rsid w:val="00E327C3"/>
    <w:rsid w:val="00E43114"/>
    <w:rsid w:val="00F540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5F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05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E35AC"/>
    <w:pPr>
      <w:tabs>
        <w:tab w:val="center" w:pos="4153"/>
        <w:tab w:val="right" w:pos="8306"/>
      </w:tabs>
      <w:snapToGrid w:val="0"/>
    </w:pPr>
    <w:rPr>
      <w:sz w:val="20"/>
      <w:szCs w:val="20"/>
    </w:rPr>
  </w:style>
  <w:style w:type="character" w:customStyle="1" w:styleId="a5">
    <w:name w:val="頁首 字元"/>
    <w:basedOn w:val="a0"/>
    <w:link w:val="a4"/>
    <w:uiPriority w:val="99"/>
    <w:rsid w:val="003E35AC"/>
    <w:rPr>
      <w:sz w:val="20"/>
      <w:szCs w:val="20"/>
    </w:rPr>
  </w:style>
  <w:style w:type="paragraph" w:styleId="a6">
    <w:name w:val="footer"/>
    <w:basedOn w:val="a"/>
    <w:link w:val="a7"/>
    <w:uiPriority w:val="99"/>
    <w:unhideWhenUsed/>
    <w:rsid w:val="003E35AC"/>
    <w:pPr>
      <w:tabs>
        <w:tab w:val="center" w:pos="4153"/>
        <w:tab w:val="right" w:pos="8306"/>
      </w:tabs>
      <w:snapToGrid w:val="0"/>
    </w:pPr>
    <w:rPr>
      <w:sz w:val="20"/>
      <w:szCs w:val="20"/>
    </w:rPr>
  </w:style>
  <w:style w:type="character" w:customStyle="1" w:styleId="a7">
    <w:name w:val="頁尾 字元"/>
    <w:basedOn w:val="a0"/>
    <w:link w:val="a6"/>
    <w:uiPriority w:val="99"/>
    <w:rsid w:val="003E35AC"/>
    <w:rPr>
      <w:sz w:val="20"/>
      <w:szCs w:val="20"/>
    </w:rPr>
  </w:style>
  <w:style w:type="paragraph" w:styleId="a8">
    <w:name w:val="Balloon Text"/>
    <w:basedOn w:val="a"/>
    <w:link w:val="a9"/>
    <w:uiPriority w:val="99"/>
    <w:semiHidden/>
    <w:unhideWhenUsed/>
    <w:rsid w:val="006F51DA"/>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F51DA"/>
    <w:rPr>
      <w:rFonts w:asciiTheme="majorHAnsi" w:eastAsiaTheme="majorEastAsia" w:hAnsiTheme="majorHAnsi" w:cstheme="majorBidi"/>
      <w:sz w:val="18"/>
      <w:szCs w:val="18"/>
    </w:rPr>
  </w:style>
  <w:style w:type="character" w:styleId="aa">
    <w:name w:val="Hyperlink"/>
    <w:basedOn w:val="a0"/>
    <w:uiPriority w:val="99"/>
    <w:semiHidden/>
    <w:unhideWhenUsed/>
    <w:rsid w:val="006F51DA"/>
    <w:rPr>
      <w:color w:val="0000FF"/>
      <w:u w:val="single"/>
    </w:rPr>
  </w:style>
  <w:style w:type="character" w:styleId="ab">
    <w:name w:val="Strong"/>
    <w:basedOn w:val="a0"/>
    <w:uiPriority w:val="22"/>
    <w:qFormat/>
    <w:rsid w:val="006F51D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5F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05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E35AC"/>
    <w:pPr>
      <w:tabs>
        <w:tab w:val="center" w:pos="4153"/>
        <w:tab w:val="right" w:pos="8306"/>
      </w:tabs>
      <w:snapToGrid w:val="0"/>
    </w:pPr>
    <w:rPr>
      <w:sz w:val="20"/>
      <w:szCs w:val="20"/>
    </w:rPr>
  </w:style>
  <w:style w:type="character" w:customStyle="1" w:styleId="a5">
    <w:name w:val="頁首 字元"/>
    <w:basedOn w:val="a0"/>
    <w:link w:val="a4"/>
    <w:uiPriority w:val="99"/>
    <w:rsid w:val="003E35AC"/>
    <w:rPr>
      <w:sz w:val="20"/>
      <w:szCs w:val="20"/>
    </w:rPr>
  </w:style>
  <w:style w:type="paragraph" w:styleId="a6">
    <w:name w:val="footer"/>
    <w:basedOn w:val="a"/>
    <w:link w:val="a7"/>
    <w:uiPriority w:val="99"/>
    <w:unhideWhenUsed/>
    <w:rsid w:val="003E35AC"/>
    <w:pPr>
      <w:tabs>
        <w:tab w:val="center" w:pos="4153"/>
        <w:tab w:val="right" w:pos="8306"/>
      </w:tabs>
      <w:snapToGrid w:val="0"/>
    </w:pPr>
    <w:rPr>
      <w:sz w:val="20"/>
      <w:szCs w:val="20"/>
    </w:rPr>
  </w:style>
  <w:style w:type="character" w:customStyle="1" w:styleId="a7">
    <w:name w:val="頁尾 字元"/>
    <w:basedOn w:val="a0"/>
    <w:link w:val="a6"/>
    <w:uiPriority w:val="99"/>
    <w:rsid w:val="003E35AC"/>
    <w:rPr>
      <w:sz w:val="20"/>
      <w:szCs w:val="20"/>
    </w:rPr>
  </w:style>
  <w:style w:type="paragraph" w:styleId="a8">
    <w:name w:val="Balloon Text"/>
    <w:basedOn w:val="a"/>
    <w:link w:val="a9"/>
    <w:uiPriority w:val="99"/>
    <w:semiHidden/>
    <w:unhideWhenUsed/>
    <w:rsid w:val="006F51DA"/>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F51DA"/>
    <w:rPr>
      <w:rFonts w:asciiTheme="majorHAnsi" w:eastAsiaTheme="majorEastAsia" w:hAnsiTheme="majorHAnsi" w:cstheme="majorBidi"/>
      <w:sz w:val="18"/>
      <w:szCs w:val="18"/>
    </w:rPr>
  </w:style>
  <w:style w:type="character" w:styleId="aa">
    <w:name w:val="Hyperlink"/>
    <w:basedOn w:val="a0"/>
    <w:uiPriority w:val="99"/>
    <w:semiHidden/>
    <w:unhideWhenUsed/>
    <w:rsid w:val="006F51DA"/>
    <w:rPr>
      <w:color w:val="0000FF"/>
      <w:u w:val="single"/>
    </w:rPr>
  </w:style>
  <w:style w:type="character" w:styleId="ab">
    <w:name w:val="Strong"/>
    <w:basedOn w:val="a0"/>
    <w:uiPriority w:val="22"/>
    <w:qFormat/>
    <w:rsid w:val="006F51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17836">
      <w:bodyDiv w:val="1"/>
      <w:marLeft w:val="0"/>
      <w:marRight w:val="0"/>
      <w:marTop w:val="0"/>
      <w:marBottom w:val="0"/>
      <w:divBdr>
        <w:top w:val="none" w:sz="0" w:space="0" w:color="auto"/>
        <w:left w:val="none" w:sz="0" w:space="0" w:color="auto"/>
        <w:bottom w:val="none" w:sz="0" w:space="0" w:color="auto"/>
        <w:right w:val="none" w:sz="0" w:space="0" w:color="auto"/>
      </w:divBdr>
    </w:div>
    <w:div w:id="468280382">
      <w:bodyDiv w:val="1"/>
      <w:marLeft w:val="0"/>
      <w:marRight w:val="0"/>
      <w:marTop w:val="0"/>
      <w:marBottom w:val="0"/>
      <w:divBdr>
        <w:top w:val="none" w:sz="0" w:space="0" w:color="auto"/>
        <w:left w:val="none" w:sz="0" w:space="0" w:color="auto"/>
        <w:bottom w:val="none" w:sz="0" w:space="0" w:color="auto"/>
        <w:right w:val="none" w:sz="0" w:space="0" w:color="auto"/>
      </w:divBdr>
      <w:divsChild>
        <w:div w:id="1567303411">
          <w:marLeft w:val="0"/>
          <w:marRight w:val="0"/>
          <w:marTop w:val="0"/>
          <w:marBottom w:val="525"/>
          <w:divBdr>
            <w:top w:val="none" w:sz="0" w:space="0" w:color="auto"/>
            <w:left w:val="none" w:sz="0" w:space="0" w:color="auto"/>
            <w:bottom w:val="none" w:sz="0" w:space="0" w:color="auto"/>
            <w:right w:val="none" w:sz="0" w:space="0" w:color="auto"/>
          </w:divBdr>
          <w:divsChild>
            <w:div w:id="1741711953">
              <w:marLeft w:val="0"/>
              <w:marRight w:val="0"/>
              <w:marTop w:val="0"/>
              <w:marBottom w:val="0"/>
              <w:divBdr>
                <w:top w:val="none" w:sz="0" w:space="0" w:color="auto"/>
                <w:left w:val="none" w:sz="0" w:space="0" w:color="auto"/>
                <w:bottom w:val="none" w:sz="0" w:space="0" w:color="auto"/>
                <w:right w:val="none" w:sz="0" w:space="0" w:color="auto"/>
              </w:divBdr>
            </w:div>
          </w:divsChild>
        </w:div>
        <w:div w:id="1061950870">
          <w:marLeft w:val="0"/>
          <w:marRight w:val="0"/>
          <w:marTop w:val="0"/>
          <w:marBottom w:val="5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314</Words>
  <Characters>1795</Characters>
  <Application>Microsoft Office Word</Application>
  <DocSecurity>0</DocSecurity>
  <Lines>14</Lines>
  <Paragraphs>4</Paragraphs>
  <ScaleCrop>false</ScaleCrop>
  <Company/>
  <LinksUpToDate>false</LinksUpToDate>
  <CharactersWithSpaces>2105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acer-pc</dc:creator>
  <cp:keywords/>
  <dc:description/>
  <cp:lastModifiedBy>acer-pc</cp:lastModifiedBy>
  <cp:revision>8</cp:revision>
  <dcterms:created xsi:type="dcterms:W3CDTF">2018-08-30T23:19:00Z</dcterms:created>
  <dcterms:modified xsi:type="dcterms:W3CDTF">2018-09-03T00:22:00Z</dcterms:modified>
</cp:coreProperties>
</file>