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51" w:rsidRDefault="006D0462">
      <w:pPr>
        <w:ind w:firstLine="480"/>
      </w:pPr>
      <w:r>
        <w:t>為鼓勵視障者運用科技（電腦與網路）提昇個人資訊素養及對於能源與環保議題有進一步瞭解，本會特舉辦首屆中文打字與資料搜尋比賽。</w:t>
      </w:r>
    </w:p>
    <w:p w:rsidR="008A1F51" w:rsidRDefault="006D0462">
      <w:pPr>
        <w:pStyle w:val="1"/>
        <w:numPr>
          <w:ilvl w:val="0"/>
          <w:numId w:val="1"/>
        </w:numPr>
        <w:spacing w:before="180" w:after="180"/>
      </w:pPr>
      <w:bookmarkStart w:id="0" w:name="_GoBack"/>
      <w:r>
        <w:t>主辦單位</w:t>
      </w:r>
    </w:p>
    <w:p w:rsidR="008A1F51" w:rsidRDefault="006D0462">
      <w:pPr>
        <w:ind w:firstLine="480"/>
      </w:pPr>
      <w:r>
        <w:t>社團法人台灣數位有聲書推展學會</w:t>
      </w:r>
    </w:p>
    <w:p w:rsidR="008A1F51" w:rsidRDefault="006D0462">
      <w:pPr>
        <w:pStyle w:val="1"/>
        <w:numPr>
          <w:ilvl w:val="0"/>
          <w:numId w:val="1"/>
        </w:numPr>
        <w:spacing w:before="180" w:after="180"/>
      </w:pPr>
      <w:r>
        <w:t>協辦單位</w:t>
      </w:r>
    </w:p>
    <w:p w:rsidR="008A1F51" w:rsidRDefault="006D0462">
      <w:pPr>
        <w:ind w:firstLine="480"/>
      </w:pPr>
      <w:r>
        <w:t>財團法人國家實驗研究院國家高速網路與計算中心（國網中心）</w:t>
      </w:r>
    </w:p>
    <w:p w:rsidR="008A1F51" w:rsidRDefault="006D0462">
      <w:pPr>
        <w:ind w:firstLine="480"/>
      </w:pPr>
      <w:r>
        <w:t>國立清華大學學習科學與科技研究所</w:t>
      </w:r>
    </w:p>
    <w:p w:rsidR="008A1F51" w:rsidRDefault="006D0462">
      <w:pPr>
        <w:pStyle w:val="1"/>
        <w:numPr>
          <w:ilvl w:val="0"/>
          <w:numId w:val="1"/>
        </w:numPr>
        <w:spacing w:before="180" w:after="180"/>
      </w:pPr>
      <w:r>
        <w:t>贊助單位</w:t>
      </w:r>
    </w:p>
    <w:p w:rsidR="008A1F51" w:rsidRDefault="006D0462">
      <w:pPr>
        <w:ind w:firstLine="480"/>
      </w:pPr>
      <w:r>
        <w:t>台灣中油股份有限公司</w:t>
      </w:r>
    </w:p>
    <w:p w:rsidR="008A1F51" w:rsidRDefault="006D0462">
      <w:pPr>
        <w:pStyle w:val="1"/>
        <w:numPr>
          <w:ilvl w:val="0"/>
          <w:numId w:val="1"/>
        </w:numPr>
        <w:spacing w:before="180" w:after="180"/>
      </w:pPr>
      <w:r>
        <w:t>活動期間</w:t>
      </w:r>
    </w:p>
    <w:p w:rsidR="008A1F51" w:rsidRDefault="006D0462">
      <w:pPr>
        <w:ind w:firstLine="480"/>
      </w:pPr>
      <w:r>
        <w:t>民國</w:t>
      </w:r>
      <w:r>
        <w:t>106</w:t>
      </w:r>
      <w:r>
        <w:t>年</w:t>
      </w:r>
      <w:r>
        <w:t>4</w:t>
      </w:r>
      <w:r>
        <w:t>月</w:t>
      </w:r>
      <w:r>
        <w:t>1</w:t>
      </w:r>
      <w:r>
        <w:t>日至</w:t>
      </w:r>
      <w:r>
        <w:t>7</w:t>
      </w:r>
      <w:r>
        <w:t>月</w:t>
      </w:r>
      <w:r>
        <w:t>31</w:t>
      </w:r>
      <w:r>
        <w:t>日</w:t>
      </w:r>
    </w:p>
    <w:p w:rsidR="008A1F51" w:rsidRDefault="006D0462">
      <w:pPr>
        <w:pStyle w:val="1"/>
        <w:numPr>
          <w:ilvl w:val="0"/>
          <w:numId w:val="1"/>
        </w:numPr>
        <w:spacing w:before="180" w:after="180"/>
      </w:pPr>
      <w:r>
        <w:t>比賽日期</w:t>
      </w:r>
    </w:p>
    <w:p w:rsidR="008A1F51" w:rsidRDefault="006D0462">
      <w:pPr>
        <w:ind w:firstLine="480"/>
      </w:pPr>
      <w:r>
        <w:t>民國</w:t>
      </w:r>
      <w:r>
        <w:t>106</w:t>
      </w:r>
      <w:r>
        <w:t>年</w:t>
      </w:r>
      <w:r>
        <w:t>7</w:t>
      </w:r>
      <w:r>
        <w:t>月</w:t>
      </w:r>
      <w:r>
        <w:t>12</w:t>
      </w:r>
      <w:r>
        <w:t>日（星期三）</w:t>
      </w:r>
      <w:r>
        <w:t xml:space="preserve"> 9:30-16:30</w:t>
      </w:r>
      <w:r>
        <w:t>（暫定）</w:t>
      </w:r>
    </w:p>
    <w:p w:rsidR="008A1F51" w:rsidRDefault="006D0462">
      <w:pPr>
        <w:pStyle w:val="1"/>
        <w:numPr>
          <w:ilvl w:val="0"/>
          <w:numId w:val="1"/>
        </w:numPr>
        <w:spacing w:before="180" w:after="180"/>
      </w:pPr>
      <w:r>
        <w:t>活動地點</w:t>
      </w:r>
    </w:p>
    <w:p w:rsidR="008A1F51" w:rsidRDefault="006D0462">
      <w:pPr>
        <w:ind w:firstLine="480"/>
      </w:pPr>
      <w:r>
        <w:t>財團法人國家實驗研究院國家高速網路與計算中心電腦教室（新竹市東區研發六路</w:t>
      </w:r>
      <w:r>
        <w:t>7</w:t>
      </w:r>
      <w:r>
        <w:t>號）</w:t>
      </w:r>
    </w:p>
    <w:p w:rsidR="008A1F51" w:rsidRDefault="006D0462">
      <w:pPr>
        <w:pStyle w:val="1"/>
        <w:numPr>
          <w:ilvl w:val="0"/>
          <w:numId w:val="1"/>
        </w:numPr>
        <w:spacing w:before="180" w:after="180"/>
      </w:pPr>
      <w:r>
        <w:t>參加對象</w:t>
      </w:r>
    </w:p>
    <w:p w:rsidR="008A1F51" w:rsidRDefault="006D0462">
      <w:pPr>
        <w:ind w:firstLine="480"/>
      </w:pPr>
      <w:r>
        <w:t>領有視覺障礙手冊或證明者個人報名參加，也歡迎學校組隊報名參加。</w:t>
      </w:r>
    </w:p>
    <w:p w:rsidR="008A1F51" w:rsidRDefault="006D0462">
      <w:pPr>
        <w:ind w:firstLine="480"/>
      </w:pPr>
      <w:r>
        <w:t>為了比賽的公平性，參加者報名者將依您的年齡，區分為「青少年組」或是「成人組」。</w:t>
      </w:r>
    </w:p>
    <w:bookmarkEnd w:id="0"/>
    <w:p w:rsidR="008A1F51" w:rsidRDefault="006D0462">
      <w:pPr>
        <w:pStyle w:val="1"/>
        <w:numPr>
          <w:ilvl w:val="0"/>
          <w:numId w:val="1"/>
        </w:numPr>
        <w:spacing w:before="180" w:after="180"/>
      </w:pPr>
      <w:r>
        <w:t>活動內容</w:t>
      </w:r>
    </w:p>
    <w:p w:rsidR="008A1F51" w:rsidRDefault="006D0462">
      <w:pPr>
        <w:pStyle w:val="2"/>
        <w:numPr>
          <w:ilvl w:val="0"/>
          <w:numId w:val="2"/>
        </w:numPr>
      </w:pPr>
      <w:r>
        <w:t>中文打字（聽打）比賽及資料搜尋比賽</w:t>
      </w:r>
    </w:p>
    <w:p w:rsidR="008A1F51" w:rsidRDefault="006D0462">
      <w:pPr>
        <w:pStyle w:val="2"/>
        <w:numPr>
          <w:ilvl w:val="0"/>
          <w:numId w:val="2"/>
        </w:numPr>
      </w:pPr>
      <w:r>
        <w:t>參觀活動</w:t>
      </w:r>
    </w:p>
    <w:p w:rsidR="008A1F51" w:rsidRDefault="006D0462">
      <w:pPr>
        <w:ind w:left="720" w:firstLine="480"/>
      </w:pPr>
      <w:r>
        <w:t>於比賽結束後，安排一小時參觀國家高速網路與計算中心，讓與會者瞭解此國家級的研發單位之設施與研究成果。</w:t>
      </w:r>
    </w:p>
    <w:p w:rsidR="008A1F51" w:rsidRDefault="006D0462">
      <w:pPr>
        <w:ind w:left="720" w:firstLine="480"/>
      </w:pPr>
      <w:r>
        <w:lastRenderedPageBreak/>
        <w:t>凡參賽者，免費提供午餐及一份禮物，受限於經費，陪同者午餐需付費（可代訂）。</w:t>
      </w:r>
    </w:p>
    <w:p w:rsidR="008A1F51" w:rsidRDefault="006D0462">
      <w:pPr>
        <w:pStyle w:val="1"/>
        <w:numPr>
          <w:ilvl w:val="0"/>
          <w:numId w:val="1"/>
        </w:numPr>
        <w:spacing w:before="180" w:after="180"/>
      </w:pPr>
      <w:r>
        <w:t>獎勵辦法</w:t>
      </w:r>
    </w:p>
    <w:p w:rsidR="008A1F51" w:rsidRDefault="006D0462">
      <w:pPr>
        <w:ind w:left="240" w:firstLine="480"/>
      </w:pPr>
      <w:r>
        <w:t>本次比賽分「青少年組」與「成人組」。</w:t>
      </w:r>
    </w:p>
    <w:p w:rsidR="008A1F51" w:rsidRDefault="006D0462">
      <w:pPr>
        <w:ind w:left="240" w:firstLine="480"/>
      </w:pPr>
      <w:r>
        <w:t>以打字比賽與資料搜尋比賽之成績總合計算個人總成績，採序位法計分。優勝者可獲獎項說明如下：</w:t>
      </w:r>
    </w:p>
    <w:p w:rsidR="008A1F51" w:rsidRDefault="006D0462">
      <w:pPr>
        <w:ind w:left="240" w:firstLine="480"/>
      </w:pPr>
      <w:r>
        <w:t>第一名：獎狀及獎金</w:t>
      </w:r>
      <w:r>
        <w:t>10,000</w:t>
      </w:r>
      <w:r>
        <w:t>元</w:t>
      </w:r>
    </w:p>
    <w:p w:rsidR="008A1F51" w:rsidRDefault="006D0462">
      <w:pPr>
        <w:ind w:left="240" w:firstLine="480"/>
      </w:pPr>
      <w:r>
        <w:t>第二名：獎狀及獎金</w:t>
      </w:r>
      <w:r>
        <w:t>5,000</w:t>
      </w:r>
      <w:r>
        <w:t>元</w:t>
      </w:r>
    </w:p>
    <w:p w:rsidR="008A1F51" w:rsidRDefault="006D0462">
      <w:pPr>
        <w:ind w:left="240" w:firstLine="480"/>
      </w:pPr>
      <w:r>
        <w:t>第三名：獎狀及獎金</w:t>
      </w:r>
      <w:r>
        <w:t>3,000</w:t>
      </w:r>
      <w:r>
        <w:t>元</w:t>
      </w:r>
    </w:p>
    <w:p w:rsidR="008A1F51" w:rsidRDefault="006D0462">
      <w:pPr>
        <w:ind w:left="240" w:firstLine="480"/>
      </w:pPr>
      <w:r>
        <w:t>若總成績未入圍前</w:t>
      </w:r>
      <w:r>
        <w:t>3</w:t>
      </w:r>
      <w:r>
        <w:t>名，而單項獲得第一名者，將另增頒發單項傑出獎：獎金</w:t>
      </w:r>
      <w:r>
        <w:t>2000</w:t>
      </w:r>
      <w:r>
        <w:t>元。</w:t>
      </w:r>
    </w:p>
    <w:p w:rsidR="008A1F51" w:rsidRDefault="006D0462">
      <w:pPr>
        <w:ind w:left="240" w:firstLine="480"/>
      </w:pPr>
      <w:r>
        <w:t>針對以單位</w:t>
      </w:r>
      <w:r>
        <w:t>3</w:t>
      </w:r>
      <w:r>
        <w:t>人（含）組成的團隊，團體組員總成績之平均成績第一名的團隊：頒發團體優勝獎。</w:t>
      </w:r>
    </w:p>
    <w:p w:rsidR="008A1F51" w:rsidRDefault="006D0462">
      <w:pPr>
        <w:ind w:left="240" w:firstLine="480"/>
      </w:pPr>
      <w:r>
        <w:t>（註：比賽單位依報名狀況及參賽</w:t>
      </w:r>
      <w:r>
        <w:t>者人數與成績保有最終修訂權。）</w:t>
      </w:r>
    </w:p>
    <w:p w:rsidR="008A1F51" w:rsidRDefault="006D0462">
      <w:pPr>
        <w:pStyle w:val="1"/>
        <w:numPr>
          <w:ilvl w:val="0"/>
          <w:numId w:val="1"/>
        </w:numPr>
        <w:spacing w:before="180" w:after="180"/>
      </w:pPr>
      <w:r>
        <w:t>備註與注意事項</w:t>
      </w:r>
    </w:p>
    <w:p w:rsidR="008A1F51" w:rsidRDefault="006D0462">
      <w:pPr>
        <w:pStyle w:val="2"/>
        <w:numPr>
          <w:ilvl w:val="0"/>
          <w:numId w:val="3"/>
        </w:numPr>
        <w:spacing w:before="180" w:after="180" w:line="240" w:lineRule="auto"/>
      </w:pPr>
      <w:r>
        <w:t>中文打字比賽（聽打）及資料搜尋比賽活動，提供以下四本書目做為比賽測驗的範圍：</w:t>
      </w:r>
    </w:p>
    <w:p w:rsidR="008A1F51" w:rsidRDefault="006D0462">
      <w:pPr>
        <w:ind w:left="240" w:firstLine="480"/>
      </w:pPr>
      <w:r>
        <w:t>可直接透過下方連結點選進入到本會</w:t>
      </w:r>
      <w:r>
        <w:t>DAISY</w:t>
      </w:r>
      <w:r>
        <w:t>圖書的書籍下載頁面（需先登入會員）</w:t>
      </w:r>
    </w:p>
    <w:p w:rsidR="008A1F51" w:rsidRDefault="006D0462">
      <w:pPr>
        <w:pStyle w:val="a5"/>
        <w:numPr>
          <w:ilvl w:val="1"/>
          <w:numId w:val="3"/>
        </w:numPr>
      </w:pPr>
      <w:r>
        <w:t>《石油用完了怎麼辦？十五堂你不知道的科學課》</w:t>
      </w:r>
    </w:p>
    <w:p w:rsidR="008A1F51" w:rsidRDefault="006D0462">
      <w:pPr>
        <w:pStyle w:val="a5"/>
        <w:numPr>
          <w:ilvl w:val="1"/>
          <w:numId w:val="3"/>
        </w:numPr>
      </w:pPr>
      <w:r>
        <w:t>《綠色紀念日》</w:t>
      </w:r>
    </w:p>
    <w:p w:rsidR="008A1F51" w:rsidRDefault="006D0462">
      <w:pPr>
        <w:pStyle w:val="a5"/>
        <w:numPr>
          <w:ilvl w:val="1"/>
          <w:numId w:val="3"/>
        </w:numPr>
      </w:pPr>
      <w:r>
        <w:t>《上課了！生物多樣性</w:t>
      </w:r>
      <w:r>
        <w:t>1</w:t>
      </w:r>
      <w:r>
        <w:t>》</w:t>
      </w:r>
    </w:p>
    <w:p w:rsidR="008A1F51" w:rsidRDefault="006D0462">
      <w:pPr>
        <w:pStyle w:val="a5"/>
        <w:numPr>
          <w:ilvl w:val="1"/>
          <w:numId w:val="3"/>
        </w:numPr>
      </w:pPr>
      <w:r>
        <w:t>《新編十萬個為什麼</w:t>
      </w:r>
      <w:r>
        <w:t>08</w:t>
      </w:r>
      <w:r>
        <w:t>地球．環境》</w:t>
      </w:r>
    </w:p>
    <w:p w:rsidR="008A1F51" w:rsidRDefault="006D0462">
      <w:pPr>
        <w:pStyle w:val="2"/>
        <w:numPr>
          <w:ilvl w:val="0"/>
          <w:numId w:val="3"/>
        </w:numPr>
      </w:pPr>
      <w:r>
        <w:t>中文打字比賽（聽打）及資料搜尋的比賽方式：</w:t>
      </w:r>
    </w:p>
    <w:p w:rsidR="008A1F51" w:rsidRDefault="006D0462">
      <w:pPr>
        <w:pStyle w:val="a5"/>
        <w:numPr>
          <w:ilvl w:val="1"/>
          <w:numId w:val="3"/>
        </w:numPr>
      </w:pPr>
      <w:r>
        <w:t>比賽預計於</w:t>
      </w:r>
      <w:r>
        <w:t>6</w:t>
      </w:r>
      <w:r>
        <w:t>月初開放報名，於報名時，需先通過「</w:t>
      </w:r>
      <w:r>
        <w:t>VIP</w:t>
      </w:r>
      <w:r>
        <w:t>視障數位學習平台」初試，每分鐘達</w:t>
      </w:r>
      <w:r>
        <w:t>15</w:t>
      </w:r>
      <w:r>
        <w:t>字方取得報名資格，全部錄取</w:t>
      </w:r>
      <w:r>
        <w:t>50</w:t>
      </w:r>
      <w:r>
        <w:t>名，額滿為止。請留意本</w:t>
      </w:r>
      <w:r>
        <w:t>會之最新消息發佈。</w:t>
      </w:r>
    </w:p>
    <w:p w:rsidR="008A1F51" w:rsidRDefault="006D0462">
      <w:pPr>
        <w:pStyle w:val="a5"/>
        <w:numPr>
          <w:ilvl w:val="1"/>
          <w:numId w:val="3"/>
        </w:numPr>
      </w:pPr>
      <w:r>
        <w:t>分組方式：</w:t>
      </w:r>
    </w:p>
    <w:p w:rsidR="008A1F51" w:rsidRDefault="006D0462">
      <w:pPr>
        <w:pStyle w:val="a5"/>
        <w:numPr>
          <w:ilvl w:val="0"/>
          <w:numId w:val="4"/>
        </w:numPr>
      </w:pPr>
      <w:r>
        <w:t>「成人組」：民國</w:t>
      </w:r>
      <w:r>
        <w:t>88</w:t>
      </w:r>
      <w:r>
        <w:t>年</w:t>
      </w:r>
      <w:r>
        <w:t>7</w:t>
      </w:r>
      <w:r>
        <w:t>月</w:t>
      </w:r>
      <w:r>
        <w:t>12</w:t>
      </w:r>
      <w:r>
        <w:t>日以前出生者</w:t>
      </w:r>
    </w:p>
    <w:p w:rsidR="008A1F51" w:rsidRDefault="006D0462">
      <w:pPr>
        <w:pStyle w:val="a5"/>
        <w:numPr>
          <w:ilvl w:val="0"/>
          <w:numId w:val="4"/>
        </w:numPr>
      </w:pPr>
      <w:r>
        <w:t>「青少年組」：民國</w:t>
      </w:r>
      <w:r>
        <w:t>88</w:t>
      </w:r>
      <w:r>
        <w:t>年</w:t>
      </w:r>
      <w:r>
        <w:t>7</w:t>
      </w:r>
      <w:r>
        <w:t>月</w:t>
      </w:r>
      <w:r>
        <w:t>12</w:t>
      </w:r>
      <w:r>
        <w:t>日以後出生者</w:t>
      </w:r>
    </w:p>
    <w:p w:rsidR="008A1F51" w:rsidRDefault="006D0462">
      <w:pPr>
        <w:pStyle w:val="a5"/>
        <w:numPr>
          <w:ilvl w:val="1"/>
          <w:numId w:val="3"/>
        </w:numPr>
      </w:pPr>
      <w:r>
        <w:t>比賽進行方式：</w:t>
      </w:r>
    </w:p>
    <w:p w:rsidR="008A1F51" w:rsidRDefault="006D0462">
      <w:pPr>
        <w:ind w:left="960" w:firstLine="480"/>
      </w:pPr>
      <w:r>
        <w:t>比賽分</w:t>
      </w:r>
      <w:r>
        <w:t>2</w:t>
      </w:r>
      <w:r>
        <w:t>個項目，中文打字比賽（聽打）及資料搜尋比賽，以總成績決定優勝，若僅報名單項，則僅計算單項成績。</w:t>
      </w:r>
    </w:p>
    <w:p w:rsidR="008A1F51" w:rsidRDefault="006D0462">
      <w:pPr>
        <w:ind w:left="480" w:firstLine="480"/>
      </w:pPr>
      <w:r>
        <w:t>每人各項比賽僅有一次測驗，打字測驗時間為</w:t>
      </w:r>
      <w:r>
        <w:t>10</w:t>
      </w:r>
      <w:r>
        <w:t>分鐘，資料搜尋為</w:t>
      </w:r>
      <w:r>
        <w:t>15</w:t>
      </w:r>
      <w:r>
        <w:t>分鐘。</w:t>
      </w:r>
    </w:p>
    <w:p w:rsidR="008A1F51" w:rsidRDefault="006D0462">
      <w:pPr>
        <w:pStyle w:val="a5"/>
        <w:numPr>
          <w:ilvl w:val="1"/>
          <w:numId w:val="3"/>
        </w:numPr>
      </w:pPr>
      <w:r>
        <w:t>打字比賽：以每分鐘打字速度高低為排名順序。</w:t>
      </w:r>
    </w:p>
    <w:p w:rsidR="008A1F51" w:rsidRDefault="006D0462">
      <w:pPr>
        <w:pStyle w:val="a5"/>
        <w:numPr>
          <w:ilvl w:val="1"/>
          <w:numId w:val="3"/>
        </w:numPr>
      </w:pPr>
      <w:r>
        <w:t>資料搜尋：利用關鍵字搜尋題目欲找尋的答案，以答對多寡為排名順序。</w:t>
      </w:r>
    </w:p>
    <w:p w:rsidR="008A1F51" w:rsidRDefault="006D0462">
      <w:pPr>
        <w:pStyle w:val="a5"/>
        <w:numPr>
          <w:ilvl w:val="1"/>
          <w:numId w:val="3"/>
        </w:numPr>
      </w:pPr>
      <w:r>
        <w:t>總成績採取序位法分優勝。</w:t>
      </w:r>
    </w:p>
    <w:p w:rsidR="008A1F51" w:rsidRDefault="006D0462">
      <w:pPr>
        <w:pStyle w:val="a5"/>
        <w:numPr>
          <w:ilvl w:val="1"/>
          <w:numId w:val="3"/>
        </w:numPr>
      </w:pPr>
      <w:r>
        <w:t>比賽測驗內容由前述四本書選出。建議參賽者申請加入</w:t>
      </w:r>
      <w:r>
        <w:t>DAISY</w:t>
      </w:r>
      <w:r>
        <w:t>圖書館會員後先行閱讀。</w:t>
      </w:r>
    </w:p>
    <w:p w:rsidR="008A1F51" w:rsidRDefault="006D0462">
      <w:pPr>
        <w:pStyle w:val="2"/>
        <w:numPr>
          <w:ilvl w:val="0"/>
          <w:numId w:val="3"/>
        </w:numPr>
      </w:pPr>
      <w:r>
        <w:lastRenderedPageBreak/>
        <w:t>相關網站</w:t>
      </w:r>
    </w:p>
    <w:p w:rsidR="008A1F51" w:rsidRDefault="006D0462">
      <w:pPr>
        <w:pStyle w:val="a5"/>
        <w:numPr>
          <w:ilvl w:val="1"/>
          <w:numId w:val="3"/>
        </w:numPr>
      </w:pPr>
      <w:r>
        <w:t>中文打字比賽（聽打）可至「</w:t>
      </w:r>
      <w:r>
        <w:t>VIP</w:t>
      </w:r>
      <w:r>
        <w:t>視障數位學習平台」進行練習，實際比賽亦將在此平台上進行，連結如下：</w:t>
      </w:r>
      <w:hyperlink r:id="rId7" w:tooltip="點我前往VIP視障數位學習平台，進行打字測驗練習（另開新視窗）" w:history="1">
        <w:r>
          <w:rPr>
            <w:color w:val="0057B7"/>
            <w:u w:val="single"/>
          </w:rPr>
          <w:t>http://vipel.colife.org.tw/</w:t>
        </w:r>
        <w:r>
          <w:rPr>
            <w:color w:val="0057B7"/>
            <w:u w:val="single"/>
          </w:rPr>
          <w:t>（需先註冊）</w:t>
        </w:r>
      </w:hyperlink>
    </w:p>
    <w:p w:rsidR="008A1F51" w:rsidRDefault="006D0462">
      <w:pPr>
        <w:pStyle w:val="a5"/>
        <w:numPr>
          <w:ilvl w:val="1"/>
          <w:numId w:val="3"/>
        </w:numPr>
      </w:pPr>
      <w:r>
        <w:t>下載</w:t>
      </w:r>
      <w:r>
        <w:t>DAISY</w:t>
      </w:r>
      <w:r>
        <w:t>圖書館圖書籍，可至有聲書學會官網申請一般會員後，再至</w:t>
      </w:r>
      <w:r>
        <w:t>DAISY</w:t>
      </w:r>
      <w:r>
        <w:t>專區申請進階認</w:t>
      </w:r>
      <w:r>
        <w:t>證會員（限定領有視障手冊、證明或相關感知著作有困難之障礙者申請）。</w:t>
      </w:r>
    </w:p>
    <w:p w:rsidR="008A1F51" w:rsidRDefault="006D0462">
      <w:pPr>
        <w:ind w:left="480" w:firstLine="480"/>
      </w:pPr>
      <w:r>
        <w:t>有聲書學會官方網站一般會員申請：</w:t>
      </w:r>
      <w:hyperlink r:id="rId8" w:tooltip="點我前往有聲書學會會員申請頁面" w:history="1">
        <w:r>
          <w:rPr>
            <w:color w:val="0057B7"/>
            <w:u w:val="single"/>
          </w:rPr>
          <w:t>http://www.tdtb.org/register.aspx</w:t>
        </w:r>
      </w:hyperlink>
    </w:p>
    <w:p w:rsidR="008A1F51" w:rsidRDefault="006D0462">
      <w:pPr>
        <w:ind w:left="480" w:firstLine="480"/>
      </w:pPr>
      <w:r>
        <w:t>DAISY</w:t>
      </w:r>
      <w:r>
        <w:t>圖書館進階認證會員申請：</w:t>
      </w:r>
      <w:hyperlink r:id="rId9" w:tooltip="點我前往進階認證會員申請頁面（需先登入）" w:history="1">
        <w:r>
          <w:rPr>
            <w:color w:val="0057B7"/>
            <w:u w:val="single"/>
          </w:rPr>
          <w:t>http:</w:t>
        </w:r>
        <w:r>
          <w:rPr>
            <w:color w:val="0057B7"/>
            <w:u w:val="single"/>
          </w:rPr>
          <w:t>//www.tdtb.org/daisy_2_1.aspx</w:t>
        </w:r>
        <w:r>
          <w:rPr>
            <w:color w:val="0057B7"/>
            <w:u w:val="single"/>
          </w:rPr>
          <w:t>（請先登入後，再點選頁面中的「我要申請」連結）</w:t>
        </w:r>
      </w:hyperlink>
    </w:p>
    <w:p w:rsidR="008A1F51" w:rsidRDefault="006D0462">
      <w:pPr>
        <w:pStyle w:val="1"/>
        <w:numPr>
          <w:ilvl w:val="0"/>
          <w:numId w:val="1"/>
        </w:numPr>
        <w:spacing w:before="180" w:after="180"/>
      </w:pPr>
      <w:r>
        <w:t>聯絡方式</w:t>
      </w:r>
    </w:p>
    <w:p w:rsidR="008A1F51" w:rsidRDefault="006D0462">
      <w:pPr>
        <w:ind w:firstLine="480"/>
      </w:pPr>
      <w:r>
        <w:t>電話：</w:t>
      </w:r>
      <w:r>
        <w:t xml:space="preserve">02-2389-4915 </w:t>
      </w:r>
      <w:r>
        <w:t>分機</w:t>
      </w:r>
      <w:r>
        <w:t xml:space="preserve"> 13 </w:t>
      </w:r>
      <w:r>
        <w:t>陳先生</w:t>
      </w:r>
    </w:p>
    <w:p w:rsidR="008A1F51" w:rsidRDefault="006D0462">
      <w:pPr>
        <w:ind w:firstLine="480"/>
      </w:pPr>
      <w:r>
        <w:t>Email</w:t>
      </w:r>
      <w:r>
        <w:t>信箱：</w:t>
      </w:r>
      <w:hyperlink r:id="rId10" w:tooltip="點我寄信給承辦人員" w:history="1">
        <w:r>
          <w:rPr>
            <w:color w:val="0057B7"/>
            <w:u w:val="single"/>
          </w:rPr>
          <w:t>daisy11@tdtb.org</w:t>
        </w:r>
      </w:hyperlink>
    </w:p>
    <w:sectPr w:rsidR="008A1F51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D0462">
      <w:r>
        <w:separator/>
      </w:r>
    </w:p>
  </w:endnote>
  <w:endnote w:type="continuationSeparator" w:id="0">
    <w:p w:rsidR="00000000" w:rsidRDefault="006D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20B" w:rsidRDefault="006D0462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D0462">
      <w:r>
        <w:rPr>
          <w:color w:val="000000"/>
        </w:rPr>
        <w:separator/>
      </w:r>
    </w:p>
  </w:footnote>
  <w:footnote w:type="continuationSeparator" w:id="0">
    <w:p w:rsidR="00000000" w:rsidRDefault="006D0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20B" w:rsidRDefault="006D0462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2346"/>
    <w:multiLevelType w:val="multilevel"/>
    <w:tmpl w:val="F272C45C"/>
    <w:lvl w:ilvl="0">
      <w:start w:val="1"/>
      <w:numFmt w:val="taiwaneseCountingThousand"/>
      <w:suff w:val="space"/>
      <w:lvlText w:val="%1、"/>
      <w:lvlJc w:val="left"/>
      <w:pPr>
        <w:ind w:left="960" w:hanging="72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8185041"/>
    <w:multiLevelType w:val="multilevel"/>
    <w:tmpl w:val="43A4410A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5CD65BF"/>
    <w:multiLevelType w:val="multilevel"/>
    <w:tmpl w:val="6052A350"/>
    <w:lvl w:ilvl="0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9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8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280" w:hanging="480"/>
      </w:pPr>
      <w:rPr>
        <w:rFonts w:ascii="Wingdings" w:hAnsi="Wingdings"/>
      </w:rPr>
    </w:lvl>
  </w:abstractNum>
  <w:abstractNum w:abstractNumId="3" w15:restartNumberingAfterBreak="0">
    <w:nsid w:val="7A4B5440"/>
    <w:multiLevelType w:val="multilevel"/>
    <w:tmpl w:val="A3F21E98"/>
    <w:lvl w:ilvl="0">
      <w:start w:val="1"/>
      <w:numFmt w:val="ideographLegalTraditional"/>
      <w:suff w:val="space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A1F51"/>
    <w:rsid w:val="006D0462"/>
    <w:rsid w:val="008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7CFF8E-4B73-4A29-8A05-88BEE82D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ind w:firstLine="200"/>
    </w:pPr>
    <w:rPr>
      <w:rFonts w:eastAsia="標楷體"/>
    </w:rPr>
  </w:style>
  <w:style w:type="paragraph" w:styleId="1">
    <w:name w:val="heading 1"/>
    <w:basedOn w:val="a"/>
    <w:next w:val="a"/>
    <w:pPr>
      <w:keepNext/>
      <w:spacing w:before="50" w:after="50"/>
      <w:outlineLvl w:val="0"/>
    </w:pPr>
    <w:rPr>
      <w:rFonts w:ascii="Calibri Light" w:hAnsi="Calibri Light"/>
      <w:b/>
      <w:bCs/>
      <w:sz w:val="28"/>
      <w:szCs w:val="52"/>
    </w:rPr>
  </w:style>
  <w:style w:type="paragraph" w:styleId="2">
    <w:name w:val="heading 2"/>
    <w:basedOn w:val="a"/>
    <w:next w:val="a"/>
    <w:pPr>
      <w:keepNext/>
      <w:spacing w:line="360" w:lineRule="auto"/>
      <w:outlineLvl w:val="1"/>
    </w:pPr>
    <w:rPr>
      <w:rFonts w:ascii="Calibri Light" w:hAnsi="Calibri Light"/>
      <w:b/>
      <w:bCs/>
      <w:sz w:val="28"/>
      <w:szCs w:val="48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pPr>
      <w:widowControl/>
      <w:spacing w:before="100" w:after="100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rPr>
      <w:color w:val="0000FF"/>
      <w:u w:val="single"/>
    </w:rPr>
  </w:style>
  <w:style w:type="character" w:customStyle="1" w:styleId="10">
    <w:name w:val="標題 1 字元"/>
    <w:basedOn w:val="a0"/>
    <w:rPr>
      <w:rFonts w:ascii="Calibri Light" w:eastAsia="標楷體" w:hAnsi="Calibri Light" w:cs="Times New Roman"/>
      <w:b/>
      <w:bCs/>
      <w:kern w:val="3"/>
      <w:sz w:val="28"/>
      <w:szCs w:val="52"/>
    </w:rPr>
  </w:style>
  <w:style w:type="paragraph" w:styleId="a4">
    <w:name w:val="No Spacing"/>
    <w:pPr>
      <w:widowControl w:val="0"/>
      <w:suppressAutoHyphens/>
    </w:pPr>
    <w:rPr>
      <w:rFonts w:eastAsia="標楷體"/>
    </w:rPr>
  </w:style>
  <w:style w:type="character" w:customStyle="1" w:styleId="20">
    <w:name w:val="標題 2 字元"/>
    <w:basedOn w:val="a0"/>
    <w:rPr>
      <w:rFonts w:ascii="Calibri Light" w:eastAsia="標楷體" w:hAnsi="Calibri Light" w:cs="Times New Roman"/>
      <w:b/>
      <w:bCs/>
      <w:sz w:val="28"/>
      <w:szCs w:val="48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Calibri" w:eastAsia="標楷體" w:hAnsi="Calibri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Calibri" w:eastAsia="標楷體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tb.org/register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pel.colife.org.tw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isy11@tdt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dtb.org/daisy_2_1.asp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shian</cp:lastModifiedBy>
  <cp:revision>2</cp:revision>
  <dcterms:created xsi:type="dcterms:W3CDTF">2017-06-04T23:41:00Z</dcterms:created>
  <dcterms:modified xsi:type="dcterms:W3CDTF">2017-06-04T23:41:00Z</dcterms:modified>
</cp:coreProperties>
</file>