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嘉義市私立興華高級中學圖書館第11</w:t>
      </w:r>
      <w:r w:rsidR="00DE3E93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發行日期：103年1</w:t>
      </w:r>
      <w:r w:rsidR="00466ED0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466ED0">
        <w:rPr>
          <w:rFonts w:ascii="華康超明體(P)" w:eastAsia="華康超明體(P)" w:hint="eastAsia"/>
          <w:color w:val="000000"/>
          <w:sz w:val="36"/>
        </w:rPr>
        <w:t>0</w:t>
      </w:r>
      <w:r w:rsidR="00DE3E93">
        <w:rPr>
          <w:rFonts w:ascii="華康超明體(P)" w:eastAsia="華康超明體(P)" w:hint="eastAsia"/>
          <w:color w:val="000000"/>
          <w:sz w:val="36"/>
        </w:rPr>
        <w:t>8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5A7CCB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DE3E93">
        <w:trPr>
          <w:trHeight w:val="2540"/>
        </w:trPr>
        <w:tc>
          <w:tcPr>
            <w:tcW w:w="2978" w:type="dxa"/>
          </w:tcPr>
          <w:p w:rsidR="00DF3EFF" w:rsidRPr="003A1D18" w:rsidRDefault="00F8021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F36015" wp14:editId="4EB9EE01">
                  <wp:extent cx="1058509" cy="1484416"/>
                  <wp:effectExtent l="0" t="0" r="889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S3I6G7B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5" t="9830" r="21018" b="9830"/>
                          <a:stretch/>
                        </pic:blipFill>
                        <pic:spPr bwMode="auto">
                          <a:xfrm>
                            <a:off x="0" y="0"/>
                            <a:ext cx="1060137" cy="1486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80216" w:rsidRDefault="00F80216" w:rsidP="00317C39">
            <w:pPr>
              <w:pStyle w:val="a6"/>
            </w:pPr>
            <w:r>
              <w:rPr>
                <w:rFonts w:hint="eastAsia"/>
              </w:rPr>
              <w:t xml:space="preserve">    </w:t>
            </w:r>
            <w:r>
              <w:t>一位熱血大哥，為一群沒錢去畢業旅行的五年級孩子，募到一塊棄置的地，並聯合學校老師一起合種蘿蔔。社區鄰人有錢出錢有力出力，幫忙醃蘿蔔、再製蘿蔔。同學們利用網路的力量，公佈消息，在特定的一天來個大辦桌，讓來訪的客人品嘗蘿蔔大餐，並購買蘿蔔製品。終於籌到了去畢業旅行的經費。</w:t>
            </w:r>
            <w:r>
              <w:t xml:space="preserve"> </w:t>
            </w:r>
          </w:p>
          <w:p w:rsidR="00DF3EFF" w:rsidRPr="00F80216" w:rsidRDefault="00F80216" w:rsidP="00DE3E93">
            <w:pPr>
              <w:pStyle w:val="a6"/>
            </w:pPr>
            <w:r>
              <w:rPr>
                <w:rFonts w:hint="eastAsia"/>
              </w:rPr>
              <w:t xml:space="preserve">    </w:t>
            </w:r>
          </w:p>
        </w:tc>
      </w:tr>
      <w:tr w:rsidR="00DF3EFF" w:rsidTr="00DE3E93">
        <w:trPr>
          <w:trHeight w:val="2691"/>
        </w:trPr>
        <w:tc>
          <w:tcPr>
            <w:tcW w:w="2978" w:type="dxa"/>
          </w:tcPr>
          <w:p w:rsidR="00DF3EFF" w:rsidRPr="00E35FA0" w:rsidRDefault="00317C39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9078D" wp14:editId="57639E7D">
                  <wp:extent cx="1062842" cy="1493039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FERSSCNN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7" r="14576"/>
                          <a:stretch/>
                        </pic:blipFill>
                        <pic:spPr bwMode="auto">
                          <a:xfrm>
                            <a:off x="0" y="0"/>
                            <a:ext cx="1065616" cy="1496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07179C" w:rsidRDefault="00317C39" w:rsidP="00DE3E9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DE3E93">
              <w:rPr>
                <w:rFonts w:hint="eastAsia"/>
              </w:rPr>
              <w:t>本書收錄了洛克菲勒、約翰．摩根兩位億萬富豪給子女的忠告</w:t>
            </w:r>
            <w:r w:rsidR="00DE3E93"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忠告，是智者的睿語，是師長的勸誡</w:t>
            </w:r>
            <w:r w:rsidR="00DE3E93"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是一筆值得一生珍藏的寶貴財富，它是歧路前的警示，讓你避免重蹈覆轍，在人生的道路少遭挫折和失敗；它是迷途時的明燈，在你彷徨之際，指引你前進的方向；它是坦途時的鞭策，在你春風得意之時，提醒你別忘了遠方的目標；它是末路時的安慰，撫平你的創傷，激發你的潛能，開始新的挑戰</w:t>
            </w:r>
            <w:r w:rsidR="00DE3E93">
              <w:rPr>
                <w:rFonts w:asciiTheme="minorEastAsia" w:hAnsiTheme="minorEastAsia" w:hint="eastAsia"/>
              </w:rPr>
              <w:t>。</w:t>
            </w:r>
          </w:p>
          <w:p w:rsidR="00533A31" w:rsidRPr="000C0966" w:rsidRDefault="00533A31" w:rsidP="00DE3E93"/>
        </w:tc>
      </w:tr>
      <w:tr w:rsidR="00DF3EFF" w:rsidTr="005A7CCB">
        <w:tc>
          <w:tcPr>
            <w:tcW w:w="2978" w:type="dxa"/>
          </w:tcPr>
          <w:p w:rsidR="00DF3EFF" w:rsidRDefault="00317C39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6281" cy="1534071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98BHGMN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8" t="9831" r="21356" b="10508"/>
                          <a:stretch/>
                        </pic:blipFill>
                        <pic:spPr bwMode="auto">
                          <a:xfrm>
                            <a:off x="0" y="0"/>
                            <a:ext cx="1123334" cy="154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17C39" w:rsidRDefault="00317C39" w:rsidP="00317C39">
            <w:pPr>
              <w:ind w:firstLineChars="200" w:firstLine="480"/>
            </w:pPr>
            <w:r>
              <w:rPr>
                <w:rFonts w:hint="eastAsia"/>
              </w:rPr>
              <w:t>「吸引力法則」是創造生命中你想要事物的最佳工具。</w:t>
            </w:r>
            <w:r>
              <w:rPr>
                <w:rFonts w:hint="eastAsia"/>
              </w:rPr>
              <w:t xml:space="preserve"> </w:t>
            </w:r>
          </w:p>
          <w:p w:rsidR="00317C39" w:rsidRDefault="00317C39" w:rsidP="00DE3E93">
            <w:r>
              <w:rPr>
                <w:rFonts w:hint="eastAsia"/>
              </w:rPr>
              <w:t>不要懷疑，擁有美好的事物，是你天生的權利。本書則要教你如何將吸引力法則化為具體行動，運用在生活中，讓你得到更多你想要的！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你可以利用「吸引力法則」，來徹底改變和翻新你的人生。只要簡單的三個步驟，你會發現吸引力法則可以幫助你</w:t>
            </w:r>
            <w:r w:rsidR="00DE3E93">
              <w:rPr>
                <w:rFonts w:asciiTheme="minorEastAsia" w:hAnsiTheme="minorEastAsia"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533A31" w:rsidRDefault="00533A31" w:rsidP="00DE3E93"/>
          <w:p w:rsidR="00DF3EFF" w:rsidRPr="00FB0921" w:rsidRDefault="00DF3EFF" w:rsidP="00317C39">
            <w:pPr>
              <w:ind w:firstLineChars="200" w:firstLine="480"/>
            </w:pPr>
          </w:p>
        </w:tc>
      </w:tr>
      <w:tr w:rsidR="00DF3EFF" w:rsidTr="005A7CCB">
        <w:tc>
          <w:tcPr>
            <w:tcW w:w="2978" w:type="dxa"/>
          </w:tcPr>
          <w:p w:rsidR="00DF3EFF" w:rsidRDefault="00317C39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5034" cy="1743229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KS576VLM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6" r="14576"/>
                          <a:stretch/>
                        </pic:blipFill>
                        <pic:spPr bwMode="auto">
                          <a:xfrm>
                            <a:off x="0" y="0"/>
                            <a:ext cx="1237037" cy="174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12738" w:rsidRDefault="00317C39" w:rsidP="00317C39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317C39" w:rsidRDefault="00533A31" w:rsidP="00317C39">
            <w:pPr>
              <w:pStyle w:val="a6"/>
            </w:pPr>
            <w:bookmarkStart w:id="0" w:name="_GoBack"/>
            <w:bookmarkEnd w:id="0"/>
            <w:r>
              <w:t>本書由勵志暢銷書《</w:t>
            </w:r>
            <w:r>
              <w:t>12</w:t>
            </w:r>
            <w:r>
              <w:t>個驚嘆號</w:t>
            </w:r>
            <w:r>
              <w:t>──</w:t>
            </w:r>
            <w:r>
              <w:t>愛心小巨人的奇幻之旅》主筆李威龍，與一群優秀的文字工作者聯合全心撰文，分享你所不知的社工們的動人故事。</w:t>
            </w:r>
            <w:r w:rsidR="00317C39">
              <w:t>在台灣，社工就像是故事裡的孩子，沈默的，卻帶著溫暖無畏的笑臉，上山下海，甚至遠渡重洋，為貧苦無依者點燈，與家暴施虐者對抗。當天使走過人間，邀請你與我們一同見證人間的美好、愛與勇氣，以及紛亂媒體所獨漏的生命教育智慧！</w:t>
            </w:r>
          </w:p>
          <w:p w:rsidR="0007179C" w:rsidRPr="00317C39" w:rsidRDefault="0007179C" w:rsidP="00317C39">
            <w:pPr>
              <w:pStyle w:val="a6"/>
            </w:pPr>
          </w:p>
          <w:p w:rsidR="0007179C" w:rsidRDefault="0007179C" w:rsidP="00317C39">
            <w:pPr>
              <w:pStyle w:val="a6"/>
            </w:pPr>
          </w:p>
        </w:tc>
      </w:tr>
      <w:tr w:rsidR="00DF3EFF" w:rsidTr="005A7CCB">
        <w:tc>
          <w:tcPr>
            <w:tcW w:w="2978" w:type="dxa"/>
          </w:tcPr>
          <w:p w:rsidR="00DF3EFF" w:rsidRDefault="00466ED0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05345" cy="1725299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49LAPVZB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 t="25085" r="32543" b="25424"/>
                          <a:stretch/>
                        </pic:blipFill>
                        <pic:spPr bwMode="auto">
                          <a:xfrm>
                            <a:off x="0" y="0"/>
                            <a:ext cx="1206901" cy="1727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33A31" w:rsidRDefault="00466ED0" w:rsidP="00533A31">
            <w:pPr>
              <w:pStyle w:val="a6"/>
            </w:pPr>
            <w:r>
              <w:rPr>
                <w:rFonts w:hint="eastAsia"/>
              </w:rPr>
              <w:t xml:space="preserve">   </w:t>
            </w:r>
          </w:p>
          <w:p w:rsidR="00DF3EFF" w:rsidRDefault="00533A31" w:rsidP="00533A31">
            <w:pPr>
              <w:pStyle w:val="a6"/>
            </w:pPr>
            <w:r>
              <w:rPr>
                <w:rFonts w:hint="eastAsia"/>
              </w:rPr>
              <w:t xml:space="preserve">   </w:t>
            </w:r>
            <w:r w:rsidR="00466E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作者</w:t>
            </w:r>
            <w:r>
              <w:t>王拓</w:t>
            </w:r>
            <w:r>
              <w:rPr>
                <w:rFonts w:hint="eastAsia"/>
              </w:rPr>
              <w:t>在本書</w:t>
            </w:r>
            <w:r w:rsidR="00466ED0">
              <w:t>《金水嬸》寫的是一系列圍繞著台灣基隆海濱八斗子，這個依海為生的小村落的故事。描述漁民生活的貧困、刻苦及堅韌的生命力，反映漁民的迷信、愚昧、無知、自私、無奈，刻劃教育界、知識份子或上階層人物的私慾、醜陋的行徑，表現了處於工商社會拜金主義下個人的感傷及人性的扭曲</w:t>
            </w:r>
            <w:r>
              <w:rPr>
                <w:rFonts w:asciiTheme="minorEastAsia" w:hAnsiTheme="minorEastAsia" w:hint="eastAsia"/>
              </w:rPr>
              <w:t>；</w:t>
            </w:r>
            <w:r w:rsidR="00466ED0">
              <w:t>細譜台灣鄉鎮母親永恆的形象，更為台灣文學開拓一個新方向，肇生了鄉土文學運動，是寫實文學的一個新里程，一方小而醒目的碑記。</w:t>
            </w:r>
          </w:p>
          <w:p w:rsidR="00533A31" w:rsidRPr="00AB44C7" w:rsidRDefault="00533A31" w:rsidP="00533A31">
            <w:pPr>
              <w:pStyle w:val="a6"/>
            </w:pPr>
          </w:p>
        </w:tc>
      </w:tr>
      <w:tr w:rsidR="00DF3EFF" w:rsidTr="005A7CCB">
        <w:tc>
          <w:tcPr>
            <w:tcW w:w="2978" w:type="dxa"/>
          </w:tcPr>
          <w:p w:rsidR="00DF3EFF" w:rsidRPr="00466ED0" w:rsidRDefault="00466ED0" w:rsidP="00466ED0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2847" cy="1743348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1SK8RJJN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7" r="13898"/>
                          <a:stretch/>
                        </pic:blipFill>
                        <pic:spPr bwMode="auto">
                          <a:xfrm>
                            <a:off x="0" y="0"/>
                            <a:ext cx="1255322" cy="1746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33A31" w:rsidRDefault="00DF3EFF" w:rsidP="00466ED0">
            <w:pPr>
              <w:pStyle w:val="a6"/>
            </w:pPr>
            <w:r w:rsidRPr="00466ED0">
              <w:rPr>
                <w:rFonts w:hint="eastAsia"/>
              </w:rPr>
              <w:t xml:space="preserve"> </w:t>
            </w:r>
            <w:r w:rsidR="00466ED0" w:rsidRPr="00466ED0">
              <w:rPr>
                <w:rFonts w:hint="eastAsia"/>
              </w:rPr>
              <w:t xml:space="preserve">  </w:t>
            </w:r>
            <w:r w:rsidRPr="00466ED0">
              <w:rPr>
                <w:rFonts w:hint="eastAsia"/>
              </w:rPr>
              <w:t xml:space="preserve"> </w:t>
            </w:r>
          </w:p>
          <w:p w:rsidR="00466ED0" w:rsidRPr="00466ED0" w:rsidRDefault="00533A31" w:rsidP="00466ED0">
            <w:pPr>
              <w:pStyle w:val="a6"/>
            </w:pPr>
            <w:r>
              <w:rPr>
                <w:rFonts w:hint="eastAsia"/>
              </w:rPr>
              <w:t xml:space="preserve">    </w:t>
            </w:r>
            <w:r w:rsidR="00466ED0" w:rsidRPr="00466ED0">
              <w:t>廖玉蕙老師迷糊、健忘又充滿愛心。</w:t>
            </w:r>
            <w:r w:rsidRPr="00466ED0">
              <w:t>本書除了為人師表之傳道、授業、解惑的心情寫照外，尚有廖玉蕙青春的刻痕。</w:t>
            </w:r>
            <w:r w:rsidR="00466ED0" w:rsidRPr="00466ED0">
              <w:t>她妙解學生們從四面八方拋來的問題，情感的，學業的，成績的，生活上的種種千奇百怪的疑難雜症，從最初手忙腳亂到後來的胸有成竹，即便是新世代耍弄的新鮮把戲，廖玉蕙也有著出人意表的對應之策，堪稱新時代師道之一絕。</w:t>
            </w:r>
          </w:p>
          <w:p w:rsidR="001959E6" w:rsidRPr="00466ED0" w:rsidRDefault="00466ED0" w:rsidP="00533A31">
            <w:pPr>
              <w:pStyle w:val="a6"/>
            </w:pPr>
            <w:r w:rsidRPr="00466ED0">
              <w:rPr>
                <w:rFonts w:hint="eastAsia"/>
              </w:rPr>
              <w:t xml:space="preserve">   </w:t>
            </w:r>
          </w:p>
        </w:tc>
      </w:tr>
      <w:tr w:rsidR="00DF3EFF" w:rsidTr="005A7CCB">
        <w:tc>
          <w:tcPr>
            <w:tcW w:w="2978" w:type="dxa"/>
          </w:tcPr>
          <w:p w:rsidR="00DF3EFF" w:rsidRPr="00FB0921" w:rsidRDefault="00466ED0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35033" cy="1718935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4BSUNRX7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17" t="9831" r="21017" b="9491"/>
                          <a:stretch/>
                        </pic:blipFill>
                        <pic:spPr bwMode="auto">
                          <a:xfrm>
                            <a:off x="0" y="0"/>
                            <a:ext cx="1240685" cy="17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33A31" w:rsidRDefault="00466ED0" w:rsidP="00533A31">
            <w:pPr>
              <w:pStyle w:val="a6"/>
            </w:pPr>
            <w:r>
              <w:rPr>
                <w:rFonts w:hint="eastAsia"/>
              </w:rPr>
              <w:t xml:space="preserve">   </w:t>
            </w:r>
          </w:p>
          <w:p w:rsidR="0007179C" w:rsidRDefault="00533A31" w:rsidP="00533A31">
            <w:pPr>
              <w:pStyle w:val="a6"/>
            </w:pPr>
            <w:r>
              <w:rPr>
                <w:rFonts w:hint="eastAsia"/>
              </w:rPr>
              <w:t xml:space="preserve">   </w:t>
            </w:r>
            <w:r w:rsidR="00466ED0">
              <w:rPr>
                <w:rFonts w:hint="eastAsia"/>
              </w:rPr>
              <w:t xml:space="preserve"> </w:t>
            </w:r>
            <w:r w:rsidR="00466ED0" w:rsidRPr="00466ED0">
              <w:t>法國失竊的三億黃金下落何方？年輕美麗的護士為何屢遭襲擊？恐怖事件籠罩上尉四周，看本該死去多時的羅蘋重生破解層層迷團，解除法國危機。她身上究竟藏有什麼秘密？為何會陷入危機？這又會將貝爾瓦爾上尉拖入了什麼可怕的陰謀？危機四伏的貝爾瓦爾上尉只能想著求助於亞森．羅蘋，不過羅蘋早已死去多時</w:t>
            </w:r>
            <w:r w:rsidR="00466ED0" w:rsidRPr="00466ED0">
              <w:t>──</w:t>
            </w:r>
            <w:r w:rsidR="00466ED0" w:rsidRPr="00466ED0">
              <w:t>在卡布里懸崖跳海自殺，羅蘋真的死了嗎？</w:t>
            </w:r>
          </w:p>
          <w:p w:rsidR="00533A31" w:rsidRPr="00466ED0" w:rsidRDefault="00533A31" w:rsidP="00533A31">
            <w:pPr>
              <w:pStyle w:val="a6"/>
            </w:pPr>
          </w:p>
        </w:tc>
      </w:tr>
      <w:tr w:rsidR="00DF3EFF" w:rsidTr="005A7CCB">
        <w:tc>
          <w:tcPr>
            <w:tcW w:w="2978" w:type="dxa"/>
          </w:tcPr>
          <w:p w:rsidR="00DF3EFF" w:rsidRPr="00C7193F" w:rsidRDefault="00466ED0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06286" cy="1852663"/>
                  <wp:effectExtent l="0" t="0" r="825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JHXCU3LE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6" r="14915"/>
                          <a:stretch/>
                        </pic:blipFill>
                        <pic:spPr bwMode="auto">
                          <a:xfrm>
                            <a:off x="0" y="0"/>
                            <a:ext cx="1307972" cy="1855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33A31" w:rsidRDefault="00466ED0" w:rsidP="00533A31">
            <w:pPr>
              <w:pStyle w:val="a6"/>
            </w:pPr>
            <w:r>
              <w:rPr>
                <w:rFonts w:hint="eastAsia"/>
              </w:rPr>
              <w:t xml:space="preserve">    </w:t>
            </w:r>
          </w:p>
          <w:p w:rsidR="00DF3EFF" w:rsidRPr="00466ED0" w:rsidRDefault="00533A31" w:rsidP="00533A31">
            <w:pPr>
              <w:pStyle w:val="a6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作者</w:t>
            </w:r>
            <w:r w:rsidR="00466ED0">
              <w:t>李家同</w:t>
            </w:r>
            <w:r>
              <w:rPr>
                <w:rFonts w:hint="eastAsia"/>
              </w:rPr>
              <w:t>教授</w:t>
            </w:r>
            <w:r w:rsidR="00466ED0">
              <w:t>擔憂當前社會的道德、武器競賽、貧富懸殊、資源消耗、道德淪喪、仇恨殺戮、分配等各項問題，於是提出他的關切與呼籲。人類的確面臨了這些嚴重的問題，這個世界，不是我們想像的這麼美好，不僅如此，甚至問題重重。李教授對這些問題抽絲剝繭，精闢的分析。我們跟著李家同的思路，可以看到人類面臨的重大問題是如何交錯影響著現代和未來。</w:t>
            </w:r>
          </w:p>
        </w:tc>
      </w:tr>
    </w:tbl>
    <w:p w:rsidR="002F5FFC" w:rsidRDefault="002F5FFC"/>
    <w:sectPr w:rsidR="002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1959E6"/>
    <w:rsid w:val="002F5FFC"/>
    <w:rsid w:val="00317C39"/>
    <w:rsid w:val="00386FAA"/>
    <w:rsid w:val="00466ED0"/>
    <w:rsid w:val="00533A31"/>
    <w:rsid w:val="005722F4"/>
    <w:rsid w:val="005A7CCB"/>
    <w:rsid w:val="00720ED3"/>
    <w:rsid w:val="00DE3E93"/>
    <w:rsid w:val="00DF3EFF"/>
    <w:rsid w:val="00E12738"/>
    <w:rsid w:val="00E32DB2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802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No Spacing"/>
    <w:uiPriority w:val="1"/>
    <w:qFormat/>
    <w:rsid w:val="00317C39"/>
    <w:pPr>
      <w:widowControl w:val="0"/>
    </w:pPr>
  </w:style>
  <w:style w:type="character" w:styleId="a7">
    <w:name w:val="Strong"/>
    <w:basedOn w:val="a0"/>
    <w:uiPriority w:val="22"/>
    <w:qFormat/>
    <w:rsid w:val="00466ED0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802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No Spacing"/>
    <w:uiPriority w:val="1"/>
    <w:qFormat/>
    <w:rsid w:val="00317C39"/>
    <w:pPr>
      <w:widowControl w:val="0"/>
    </w:pPr>
  </w:style>
  <w:style w:type="character" w:styleId="a7">
    <w:name w:val="Strong"/>
    <w:basedOn w:val="a0"/>
    <w:uiPriority w:val="22"/>
    <w:qFormat/>
    <w:rsid w:val="00466ED0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9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8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3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88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8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0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3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72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5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933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972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33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39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8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5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1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5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3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4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91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13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2014-12-02T23:42:00Z</dcterms:created>
  <dcterms:modified xsi:type="dcterms:W3CDTF">2014-12-06T06:18:00Z</dcterms:modified>
</cp:coreProperties>
</file>